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78B1D" w14:textId="477827CC" w:rsidR="00E2331D" w:rsidRDefault="00E2331D" w:rsidP="00E2331D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proofErr w:type="gramStart"/>
      <w:r w:rsidRPr="00E2331D">
        <w:rPr>
          <w:rFonts w:ascii="方正小标宋简体" w:eastAsia="方正小标宋简体" w:hAnsi="方正小标宋简体" w:hint="eastAsia"/>
          <w:sz w:val="44"/>
          <w:szCs w:val="44"/>
        </w:rPr>
        <w:t>惠才卡</w:t>
      </w:r>
      <w:proofErr w:type="gramEnd"/>
      <w:r w:rsidRPr="00E2331D">
        <w:rPr>
          <w:rFonts w:ascii="方正小标宋简体" w:eastAsia="方正小标宋简体" w:hAnsi="方正小标宋简体" w:hint="eastAsia"/>
          <w:sz w:val="44"/>
          <w:szCs w:val="44"/>
        </w:rPr>
        <w:t>二级单位登录流程说明</w:t>
      </w:r>
    </w:p>
    <w:p w14:paraId="679B8CC2" w14:textId="4FBB18B0" w:rsidR="00701AE5" w:rsidRPr="00701AE5" w:rsidRDefault="00701AE5" w:rsidP="00701AE5">
      <w:pPr>
        <w:pStyle w:val="1"/>
      </w:pPr>
      <w:r w:rsidRPr="00701AE5">
        <w:rPr>
          <w:rFonts w:hint="eastAsia"/>
        </w:rPr>
        <w:t>个人登录</w:t>
      </w:r>
    </w:p>
    <w:p w14:paraId="57AEF6F2" w14:textId="12E1B62A" w:rsidR="00701AE5" w:rsidRPr="00701AE5" w:rsidRDefault="00701AE5" w:rsidP="00701AE5">
      <w:pPr>
        <w:rPr>
          <w:rFonts w:ascii="仿宋_GB2312" w:eastAsia="仿宋_GB2312"/>
          <w:sz w:val="32"/>
          <w:szCs w:val="32"/>
        </w:rPr>
      </w:pPr>
      <w:r w:rsidRPr="00701AE5">
        <w:rPr>
          <w:rFonts w:ascii="仿宋_GB2312" w:eastAsia="仿宋_GB2312" w:hint="eastAsia"/>
          <w:sz w:val="32"/>
          <w:szCs w:val="32"/>
        </w:rPr>
        <w:t>所属区域：山东省中央驻鲁单位</w:t>
      </w:r>
    </w:p>
    <w:p w14:paraId="78163070" w14:textId="2AD60A97" w:rsidR="00701AE5" w:rsidRPr="00701AE5" w:rsidRDefault="00701AE5" w:rsidP="00701AE5">
      <w:pPr>
        <w:rPr>
          <w:rFonts w:ascii="仿宋_GB2312" w:eastAsia="仿宋_GB2312"/>
          <w:sz w:val="32"/>
          <w:szCs w:val="32"/>
        </w:rPr>
      </w:pPr>
      <w:r w:rsidRPr="00701AE5">
        <w:rPr>
          <w:rFonts w:ascii="仿宋_GB2312" w:eastAsia="仿宋_GB2312" w:hint="eastAsia"/>
          <w:sz w:val="32"/>
          <w:szCs w:val="32"/>
        </w:rPr>
        <w:t>工作单位：中国石油大学（华东）地球科学与技术学院</w:t>
      </w:r>
    </w:p>
    <w:p w14:paraId="2F319724" w14:textId="0679A0A4" w:rsidR="00BA24EB" w:rsidRDefault="00BA24EB" w:rsidP="00E2331D">
      <w:pPr>
        <w:pStyle w:val="1"/>
      </w:pPr>
      <w:r>
        <w:rPr>
          <w:rFonts w:hint="eastAsia"/>
        </w:rPr>
        <w:t>一、二级单位负责人账号</w:t>
      </w:r>
      <w:r w:rsidR="00E2331D">
        <w:rPr>
          <w:rFonts w:hint="eastAsia"/>
        </w:rPr>
        <w:t>登录</w:t>
      </w:r>
    </w:p>
    <w:p w14:paraId="1C801B91" w14:textId="16D7B918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首先，完成系统提示的高层人才待分配任务，否则无法进行后续的惠才卡汇总提交。</w:t>
      </w:r>
    </w:p>
    <w:p w14:paraId="79AE5B32" w14:textId="77777777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185FD70A" wp14:editId="2FC95048">
            <wp:extent cx="5274310" cy="2794201"/>
            <wp:effectExtent l="0" t="0" r="2540" b="6350"/>
            <wp:docPr id="19" name="图片 19" descr="C:\Users\Administrator\Documents\Tencent Files\121789880\nt_qq\nt_data\Pic\2024-05\Ori\a0960759762276bdcce55b6310f1fa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istrator\Documents\Tencent Files\121789880\nt_qq\nt_data\Pic\2024-05\Ori\a0960759762276bdcce55b6310f1fa4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D7EFB" w14:textId="77777777" w:rsidR="00BA24EB" w:rsidRDefault="00BA24EB" w:rsidP="00BA24EB">
      <w:pPr>
        <w:rPr>
          <w:rFonts w:ascii="仿宋_GB2312" w:eastAsia="仿宋_GB2312"/>
          <w:sz w:val="32"/>
          <w:szCs w:val="32"/>
        </w:rPr>
      </w:pPr>
    </w:p>
    <w:p w14:paraId="222D39BA" w14:textId="14F82FF1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点击 绑定人才</w:t>
      </w:r>
    </w:p>
    <w:p w14:paraId="42C6B165" w14:textId="77777777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919B618" wp14:editId="4A6B8BB0">
            <wp:extent cx="5274310" cy="2767184"/>
            <wp:effectExtent l="0" t="0" r="2540" b="0"/>
            <wp:docPr id="20" name="图片 20" descr="C:\Users\Administrator\Documents\Tencent Files\121789880\nt_qq\nt_data\Pic\2024-05\Ori\dcf166bac7e865f51d4709e1d3f5f7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strator\Documents\Tencent Files\121789880\nt_qq\nt_data\Pic\2024-05\Ori\dcf166bac7e865f51d4709e1d3f5f78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53CB" w14:textId="77777777" w:rsidR="00BA24EB" w:rsidRDefault="00BA24EB" w:rsidP="00BA24EB">
      <w:pPr>
        <w:rPr>
          <w:rFonts w:ascii="仿宋_GB2312" w:eastAsia="仿宋_GB2312"/>
          <w:sz w:val="32"/>
          <w:szCs w:val="32"/>
        </w:rPr>
      </w:pPr>
    </w:p>
    <w:p w14:paraId="4AEB865C" w14:textId="3AC6A2F2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点击左侧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“添加绑定”</w:t>
      </w:r>
    </w:p>
    <w:p w14:paraId="488E5BAD" w14:textId="709AC059" w:rsidR="00BA24EB" w:rsidRDefault="00BA24EB" w:rsidP="00BA24EB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21854" wp14:editId="6ED2781F">
                <wp:simplePos x="0" y="0"/>
                <wp:positionH relativeFrom="column">
                  <wp:posOffset>2943225</wp:posOffset>
                </wp:positionH>
                <wp:positionV relativeFrom="paragraph">
                  <wp:posOffset>1085850</wp:posOffset>
                </wp:positionV>
                <wp:extent cx="476250" cy="371475"/>
                <wp:effectExtent l="38100" t="38100" r="38100" b="4762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3714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4391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4" o:spid="_x0000_s1026" type="#_x0000_t32" style="position:absolute;left:0;text-align:left;margin-left:231.75pt;margin-top:85.5pt;width:37.5pt;height:29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m+GwIAAEsEAAAOAAAAZHJzL2Uyb0RvYy54bWysVEuOEzEQ3SNxB8t70p2QmUFROrPIEDYI&#10;In57x213W/JPZZNOLsEFkFgBK2A1e04DwzEou3saBsQCRBaW3VXvVb3ncpbnB6PJXkBQzlZ0Oikp&#10;EZa7Wtmmos+fbe7coyREZmumnRUVPYpAz1e3by07vxAz1zpdCyBIYsOi8xVtY/SLogi8FYaFifPC&#10;YlA6MCziEZqiBtYhu9HFrCxPi85B7cFxEQJ+veiDdJX5pRQ8PpYyiEh0RbG3mFfI6y6txWrJFg0w&#10;3yo+tMH+oQvDlMWiI9UFi4y8BPUblVEcXHAyTrgzhZNScZE1oJpp+Yuapy3zImtBc4IfbQr/j5Y/&#10;2m+BqLqiszkllhm8o6vXl19fvbv69PHL28tvn9+k/Yf3BONoVufDAjFru4XhFPwWkvKDBEOkVv4F&#10;zkH2AtWRQ7b6OFotDpFw/Dg/O52d4IVwDN09m87PThJ70dMkOg8hPhDOkLSpaIjAVNPGtbMWL9VB&#10;X4LtH4bYA68BCawt6SqKJcoydxKcVvVGaZ2CAZrdWgPZM5yJzabE31D7RlpkSt+3NYlHj55EUMw2&#10;WgyZ2mKzyYtefd7FoxZ98SdCoqWosm8yD7MYSzLOhY2zkQmzE0xieyNwaDu9gj8Bh/wEFXnQ/wY8&#10;InJlZ+MINso66E27WT0epkPLss+/dqDXnSzYufqY5yJbgxObb3R4XelJ/HzO8B//AavvAAAA//8D&#10;AFBLAwQUAAYACAAAACEA3bVkbuAAAAALAQAADwAAAGRycy9kb3ducmV2LnhtbEyPzU7DMBCE70i8&#10;g7VIXBB1mpL+hDhVBcqVipYH2MZLEhrbUey2Lk/PcoLjznyanSnW0fTiTKPvnFUwnSQgyNZOd7ZR&#10;8LGvHpcgfECrsXeWFFzJw7q8vSkw1+5i3+m8C43gEOtzVNCGMORS+rolg37iBrLsfbrRYOBzbKQe&#10;8cLhppdpksylwc7yhxYHemmpPu5ORgHGJn2ojvtq+32Nm+zti177hJS6v4ubZxCBYviD4bc+V4eS&#10;Ox3cyWovegVP81nGKBuLKY9iIpstWTkoSNNVBrIs5P8N5Q8AAAD//wMAUEsBAi0AFAAGAAgAAAAh&#10;ALaDOJL+AAAA4QEAABMAAAAAAAAAAAAAAAAAAAAAAFtDb250ZW50X1R5cGVzXS54bWxQSwECLQAU&#10;AAYACAAAACEAOP0h/9YAAACUAQAACwAAAAAAAAAAAAAAAAAvAQAAX3JlbHMvLnJlbHNQSwECLQAU&#10;AAYACAAAACEAJc+pvhsCAABLBAAADgAAAAAAAAAAAAAAAAAuAgAAZHJzL2Uyb0RvYy54bWxQSwEC&#10;LQAUAAYACAAAACEA3bVkbuAAAAALAQAADwAAAAAAAAAAAAAAAAB1BAAAZHJzL2Rvd25yZXYueG1s&#10;UEsFBgAAAAAEAAQA8wAAAIIFAAAAAA==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ADAB808" wp14:editId="53D2BD42">
            <wp:extent cx="5274310" cy="3222964"/>
            <wp:effectExtent l="0" t="0" r="2540" b="0"/>
            <wp:docPr id="15" name="图片 15" descr="C:\Users\Administrator\Documents\Tencent Files\121789880\nt_qq\nt_data\Pic\2024-05\Ori\f3c2ce0dd074098103f66d2f0aba4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ocuments\Tencent Files\121789880\nt_qq\nt_data\Pic\2024-05\Ori\f3c2ce0dd074098103f66d2f0aba4ca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4A70" w14:textId="77777777" w:rsidR="00BA24EB" w:rsidRDefault="00BA24EB">
      <w:pPr>
        <w:rPr>
          <w:rFonts w:ascii="仿宋_GB2312" w:eastAsia="仿宋_GB2312"/>
          <w:sz w:val="32"/>
          <w:szCs w:val="32"/>
        </w:rPr>
      </w:pPr>
    </w:p>
    <w:p w14:paraId="62D027C2" w14:textId="6C1F663E" w:rsidR="00706ED6" w:rsidRDefault="00BA24EB" w:rsidP="00E2331D">
      <w:pPr>
        <w:pStyle w:val="1"/>
      </w:pPr>
      <w:r>
        <w:rPr>
          <w:rFonts w:hint="eastAsia"/>
        </w:rPr>
        <w:t>二、</w:t>
      </w:r>
      <w:r w:rsidR="00706ED6">
        <w:rPr>
          <w:rFonts w:hint="eastAsia"/>
        </w:rPr>
        <w:t>延期申请流程</w:t>
      </w:r>
    </w:p>
    <w:p w14:paraId="6D54DD10" w14:textId="1759BF99" w:rsidR="00BA24EB" w:rsidRDefault="00BA24E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E2331D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服务专员账号</w:t>
      </w:r>
      <w:r w:rsidR="00283523">
        <w:rPr>
          <w:rFonts w:ascii="仿宋_GB2312" w:eastAsia="仿宋_GB2312" w:hint="eastAsia"/>
          <w:sz w:val="32"/>
          <w:szCs w:val="32"/>
        </w:rPr>
        <w:t>登录</w:t>
      </w:r>
    </w:p>
    <w:p w14:paraId="395D09FC" w14:textId="59FA2B1D" w:rsidR="00C1283B" w:rsidRPr="003C3B7B" w:rsidRDefault="0075140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惠才卡管理-</w:t>
      </w:r>
      <w:r w:rsidR="003C3B7B" w:rsidRPr="003C3B7B">
        <w:rPr>
          <w:rFonts w:ascii="仿宋_GB2312" w:eastAsia="仿宋_GB2312" w:hint="eastAsia"/>
          <w:sz w:val="32"/>
          <w:szCs w:val="32"/>
        </w:rPr>
        <w:t>业务办理申请-查询</w:t>
      </w:r>
    </w:p>
    <w:p w14:paraId="211D755A" w14:textId="1E7E88AA" w:rsidR="003C3B7B" w:rsidRDefault="003C3B7B">
      <w:r w:rsidRPr="003C3B7B">
        <w:rPr>
          <w:noProof/>
        </w:rPr>
        <w:lastRenderedPageBreak/>
        <w:drawing>
          <wp:inline distT="0" distB="0" distL="0" distR="0" wp14:anchorId="510E699B" wp14:editId="7EB38AEB">
            <wp:extent cx="5274310" cy="2956400"/>
            <wp:effectExtent l="0" t="0" r="2540" b="0"/>
            <wp:docPr id="2" name="图片 2" descr="C:\Users\Administrator\Documents\Tencent Files\121789880\nt_qq\nt_data\Pic\2024-05\Ori\23af6d9a7b4e11c347e66721812b16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121789880\nt_qq\nt_data\Pic\2024-05\Ori\23af6d9a7b4e11c347e66721812b16b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595F" w14:textId="4BFD74B8" w:rsidR="003C3B7B" w:rsidRDefault="003C3B7B"/>
    <w:p w14:paraId="10397E3A" w14:textId="63B11143" w:rsidR="003C3B7B" w:rsidRDefault="0028794C">
      <w:r>
        <w:rPr>
          <w:rFonts w:ascii="仿宋_GB2312" w:eastAsia="仿宋_GB2312" w:hint="eastAsia"/>
          <w:sz w:val="32"/>
          <w:szCs w:val="32"/>
        </w:rPr>
        <w:t>选择“</w:t>
      </w:r>
      <w:r w:rsidRPr="003C3B7B">
        <w:rPr>
          <w:rFonts w:ascii="仿宋_GB2312" w:eastAsia="仿宋_GB2312" w:hint="eastAsia"/>
          <w:sz w:val="32"/>
          <w:szCs w:val="32"/>
        </w:rPr>
        <w:t>延期申请</w:t>
      </w:r>
      <w:r>
        <w:rPr>
          <w:rFonts w:ascii="仿宋_GB2312" w:eastAsia="仿宋_GB2312" w:hint="eastAsia"/>
          <w:sz w:val="32"/>
          <w:szCs w:val="32"/>
        </w:rPr>
        <w:t>”</w:t>
      </w:r>
      <w:r w:rsidR="00BA24EB">
        <w:rPr>
          <w:rFonts w:ascii="仿宋_GB2312" w:eastAsia="仿宋_GB2312" w:hint="eastAsia"/>
          <w:sz w:val="32"/>
          <w:szCs w:val="32"/>
        </w:rPr>
        <w:t>后，显示如图：</w:t>
      </w:r>
    </w:p>
    <w:p w14:paraId="530DEA52" w14:textId="3838416C" w:rsidR="003C3B7B" w:rsidRDefault="003C3B7B">
      <w:r>
        <w:rPr>
          <w:noProof/>
        </w:rPr>
        <w:drawing>
          <wp:inline distT="0" distB="0" distL="0" distR="0" wp14:anchorId="39BCEA99" wp14:editId="341874E8">
            <wp:extent cx="5274310" cy="3222759"/>
            <wp:effectExtent l="0" t="0" r="2540" b="0"/>
            <wp:docPr id="3" name="图片 3" descr="C:\Users\Administrator\Documents\Tencent Files\121789880\nt_qq\nt_data\Pic\2024-05\Ori\925e6654efa5d305f535fd48c7fc69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Tencent Files\121789880\nt_qq\nt_data\Pic\2024-05\Ori\925e6654efa5d305f535fd48c7fc698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44310" w14:textId="42D5696C" w:rsidR="000E5522" w:rsidRPr="00BA24EB" w:rsidRDefault="00BA24EB">
      <w:pPr>
        <w:rPr>
          <w:rFonts w:ascii="仿宋_GB2312" w:eastAsia="仿宋_GB2312"/>
          <w:sz w:val="32"/>
          <w:szCs w:val="32"/>
        </w:rPr>
      </w:pPr>
      <w:r w:rsidRPr="00BA24EB">
        <w:rPr>
          <w:rFonts w:ascii="仿宋_GB2312" w:eastAsia="仿宋_GB2312" w:hint="eastAsia"/>
          <w:sz w:val="32"/>
          <w:szCs w:val="32"/>
        </w:rPr>
        <w:t>填报说明：</w:t>
      </w:r>
    </w:p>
    <w:p w14:paraId="640A3167" w14:textId="65C9058A" w:rsidR="008530F9" w:rsidRPr="00AB06C7" w:rsidRDefault="00AB06C7" w:rsidP="00BA24E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B06C7">
        <w:rPr>
          <w:rFonts w:ascii="仿宋_GB2312" w:eastAsia="仿宋_GB2312" w:hint="eastAsia"/>
          <w:sz w:val="32"/>
          <w:szCs w:val="32"/>
        </w:rPr>
        <w:t>延期申请说明：按照有关工作要求，现为我校“山东惠才卡”期满，符合继续申领条件专家</w:t>
      </w:r>
      <w:r w:rsidRPr="00AB06C7">
        <w:rPr>
          <w:rFonts w:ascii="仿宋_GB2312" w:eastAsia="仿宋_GB2312"/>
          <w:sz w:val="32"/>
          <w:szCs w:val="32"/>
        </w:rPr>
        <w:t>***教授申请继续申领，请批示！</w:t>
      </w:r>
    </w:p>
    <w:p w14:paraId="0BB38FD4" w14:textId="11A18BCF" w:rsidR="00AB06C7" w:rsidRPr="00AB06C7" w:rsidRDefault="00AB06C7" w:rsidP="00BA24E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B06C7">
        <w:rPr>
          <w:rFonts w:ascii="仿宋_GB2312" w:eastAsia="仿宋_GB2312" w:hint="eastAsia"/>
          <w:sz w:val="32"/>
          <w:szCs w:val="32"/>
        </w:rPr>
        <w:t>延期证明材料</w:t>
      </w:r>
      <w:proofErr w:type="gramStart"/>
      <w:r w:rsidRPr="00AB06C7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AB06C7">
        <w:rPr>
          <w:rFonts w:ascii="仿宋_GB2312" w:eastAsia="仿宋_GB2312" w:hint="eastAsia"/>
          <w:sz w:val="32"/>
          <w:szCs w:val="32"/>
        </w:rPr>
        <w:t>：</w:t>
      </w:r>
      <w:r w:rsidR="00BA24EB">
        <w:rPr>
          <w:rFonts w:ascii="仿宋_GB2312" w:eastAsia="仿宋_GB2312" w:hint="eastAsia"/>
          <w:sz w:val="32"/>
          <w:szCs w:val="32"/>
        </w:rPr>
        <w:t>学校人事处出具的</w:t>
      </w:r>
      <w:r w:rsidRPr="00AB06C7">
        <w:rPr>
          <w:rFonts w:ascii="仿宋_GB2312" w:eastAsia="仿宋_GB2312" w:hint="eastAsia"/>
          <w:sz w:val="32"/>
          <w:szCs w:val="32"/>
        </w:rPr>
        <w:t>请示</w:t>
      </w:r>
      <w:r w:rsidR="00BA24EB">
        <w:rPr>
          <w:rFonts w:ascii="仿宋_GB2312" w:eastAsia="仿宋_GB2312" w:hint="eastAsia"/>
          <w:sz w:val="32"/>
          <w:szCs w:val="32"/>
        </w:rPr>
        <w:t>报告</w:t>
      </w:r>
      <w:r w:rsidRPr="00AB06C7">
        <w:rPr>
          <w:rFonts w:ascii="仿宋_GB2312" w:eastAsia="仿宋_GB2312" w:hint="eastAsia"/>
          <w:sz w:val="32"/>
          <w:szCs w:val="32"/>
        </w:rPr>
        <w:t xml:space="preserve"> </w:t>
      </w:r>
    </w:p>
    <w:p w14:paraId="4D45FB43" w14:textId="0257EAC8" w:rsidR="008530F9" w:rsidRDefault="00AB06C7" w:rsidP="00BA24E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B06C7">
        <w:rPr>
          <w:rFonts w:ascii="仿宋_GB2312" w:eastAsia="仿宋_GB2312" w:hint="eastAsia"/>
          <w:sz w:val="32"/>
          <w:szCs w:val="32"/>
        </w:rPr>
        <w:t>延期证明材料二：持卡期间业绩总结、创新创业业绩证明、</w:t>
      </w:r>
      <w:r w:rsidRPr="00AB06C7">
        <w:rPr>
          <w:rFonts w:ascii="仿宋_GB2312" w:eastAsia="仿宋_GB2312" w:hint="eastAsia"/>
          <w:sz w:val="32"/>
          <w:szCs w:val="32"/>
        </w:rPr>
        <w:lastRenderedPageBreak/>
        <w:t>聘用合同</w:t>
      </w:r>
      <w:r w:rsidR="00D43736">
        <w:rPr>
          <w:rFonts w:ascii="仿宋_GB2312" w:eastAsia="仿宋_GB2312" w:hint="eastAsia"/>
          <w:sz w:val="32"/>
          <w:szCs w:val="32"/>
        </w:rPr>
        <w:t>。</w:t>
      </w:r>
    </w:p>
    <w:p w14:paraId="01D69C4E" w14:textId="5FFDED10" w:rsidR="00D43736" w:rsidRDefault="00D43736" w:rsidP="00BA24E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024</w:t>
      </w:r>
      <w:r>
        <w:rPr>
          <w:rFonts w:ascii="仿宋_GB2312" w:eastAsia="仿宋_GB2312" w:hint="eastAsia"/>
          <w:sz w:val="32"/>
          <w:szCs w:val="32"/>
        </w:rPr>
        <w:t>年7月，延期申请界面变更为以下：</w:t>
      </w:r>
    </w:p>
    <w:p w14:paraId="2EA16B5F" w14:textId="03E01C07" w:rsidR="00D43736" w:rsidRDefault="00D43736" w:rsidP="00BA24E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43736">
        <w:rPr>
          <w:rFonts w:ascii="仿宋_GB2312" w:eastAsia="仿宋_GB2312"/>
          <w:sz w:val="32"/>
          <w:szCs w:val="32"/>
        </w:rPr>
        <w:drawing>
          <wp:inline distT="0" distB="0" distL="0" distR="0" wp14:anchorId="7A224909" wp14:editId="263C7FBB">
            <wp:extent cx="5607050" cy="2408007"/>
            <wp:effectExtent l="0" t="0" r="0" b="0"/>
            <wp:docPr id="1" name="图片 1" descr="C:\Users\Administrator\Documents\Tencent Files\121789880\nt_qq\nt_data\Pic\2024-07\Ori\c4b80697a4d860cda802ac58e28257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21789880\nt_qq\nt_data\Pic\2024-07\Ori\c4b80697a4d860cda802ac58e28257c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4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E234" w14:textId="7629C167" w:rsidR="00D43736" w:rsidRDefault="00D43736" w:rsidP="00BA24E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所需材料：1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在职在岗证明（劳动合同、工作协议、在职证明）；2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业绩证明（请上传持卡期间的创新创业业绩材料。其中第一作者发表论文的，请提供论文检索报告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，无需上传论文全文）；3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原“山东</w:t>
      </w:r>
      <w:r>
        <w:rPr>
          <w:rFonts w:ascii="仿宋_GB2312" w:eastAsia="仿宋_GB2312" w:hint="eastAsia"/>
          <w:sz w:val="32"/>
          <w:szCs w:val="32"/>
        </w:rPr>
        <w:t>惠才卡</w:t>
      </w:r>
      <w:r>
        <w:rPr>
          <w:rFonts w:ascii="仿宋_GB2312" w:eastAsia="仿宋_GB2312" w:hint="eastAsia"/>
          <w:sz w:val="32"/>
          <w:szCs w:val="32"/>
        </w:rPr>
        <w:t>”扫描件。</w:t>
      </w:r>
    </w:p>
    <w:p w14:paraId="0241BC43" w14:textId="6F1EC138" w:rsidR="00AB06C7" w:rsidRDefault="00BA24EB" w:rsidP="0049261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说明：</w:t>
      </w:r>
      <w:r w:rsidR="00AB06C7">
        <w:rPr>
          <w:rFonts w:ascii="仿宋_GB2312" w:eastAsia="仿宋_GB2312" w:hint="eastAsia"/>
          <w:sz w:val="32"/>
          <w:szCs w:val="32"/>
        </w:rPr>
        <w:t>多个附件上传时，</w:t>
      </w:r>
      <w:r w:rsidR="00AB5689">
        <w:rPr>
          <w:rFonts w:ascii="仿宋_GB2312" w:eastAsia="仿宋_GB2312" w:hint="eastAsia"/>
          <w:sz w:val="32"/>
          <w:szCs w:val="32"/>
        </w:rPr>
        <w:t>第一个</w:t>
      </w:r>
      <w:r w:rsidR="00AB06C7">
        <w:rPr>
          <w:rFonts w:ascii="仿宋_GB2312" w:eastAsia="仿宋_GB2312" w:hint="eastAsia"/>
          <w:sz w:val="32"/>
          <w:szCs w:val="32"/>
        </w:rPr>
        <w:t>上传成功，关闭当前对话框，</w:t>
      </w:r>
      <w:r w:rsidR="00AB5689">
        <w:rPr>
          <w:rFonts w:ascii="仿宋_GB2312" w:eastAsia="仿宋_GB2312" w:hint="eastAsia"/>
          <w:sz w:val="32"/>
          <w:szCs w:val="32"/>
        </w:rPr>
        <w:t>点击“+”，上传下一个。</w:t>
      </w:r>
      <w:r>
        <w:rPr>
          <w:rFonts w:ascii="仿宋_GB2312" w:eastAsia="仿宋_GB2312" w:hint="eastAsia"/>
          <w:sz w:val="32"/>
          <w:szCs w:val="32"/>
        </w:rPr>
        <w:t>提示：文件太大，无法上传，目前上</w:t>
      </w:r>
      <w:proofErr w:type="gramStart"/>
      <w:r>
        <w:rPr>
          <w:rFonts w:ascii="仿宋_GB2312" w:eastAsia="仿宋_GB2312" w:hint="eastAsia"/>
          <w:sz w:val="32"/>
          <w:szCs w:val="32"/>
        </w:rPr>
        <w:t>传最大</w:t>
      </w:r>
      <w:proofErr w:type="gramEnd"/>
      <w:r>
        <w:rPr>
          <w:rFonts w:ascii="仿宋_GB2312" w:eastAsia="仿宋_GB2312" w:hint="eastAsia"/>
          <w:sz w:val="32"/>
          <w:szCs w:val="32"/>
        </w:rPr>
        <w:t>的文件是“1</w:t>
      </w:r>
      <w:r>
        <w:rPr>
          <w:rFonts w:ascii="仿宋_GB2312" w:eastAsia="仿宋_GB2312"/>
          <w:sz w:val="32"/>
          <w:szCs w:val="32"/>
        </w:rPr>
        <w:t>9924</w:t>
      </w:r>
      <w:r>
        <w:rPr>
          <w:rFonts w:ascii="仿宋_GB2312" w:eastAsia="仿宋_GB2312" w:hint="eastAsia"/>
          <w:sz w:val="32"/>
          <w:szCs w:val="32"/>
        </w:rPr>
        <w:t>KB”。</w:t>
      </w:r>
    </w:p>
    <w:p w14:paraId="6591B554" w14:textId="0712A7D8" w:rsidR="00AB06C7" w:rsidRDefault="00AB06C7">
      <w:pPr>
        <w:rPr>
          <w:rFonts w:ascii="仿宋_GB2312" w:eastAsia="仿宋_GB2312"/>
          <w:sz w:val="32"/>
          <w:szCs w:val="32"/>
        </w:rPr>
      </w:pPr>
      <w:r w:rsidRPr="00AB06C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1C6D8BA3" wp14:editId="06570F35">
            <wp:extent cx="5274310" cy="2128598"/>
            <wp:effectExtent l="0" t="0" r="2540" b="5080"/>
            <wp:docPr id="5" name="图片 5" descr="C:\Users\Administrator\Documents\Tencent Files\121789880\nt_qq\nt_data\Pic\2024-05\Ori\5bfeb09d09925e32f25558b3b45b3b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cuments\Tencent Files\121789880\nt_qq\nt_data\Pic\2024-05\Ori\5bfeb09d09925e32f25558b3b45b3b4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8DB32" w14:textId="686B21B3" w:rsidR="00AB06C7" w:rsidRDefault="00AB06C7">
      <w:pPr>
        <w:rPr>
          <w:rFonts w:ascii="仿宋_GB2312" w:eastAsia="仿宋_GB2312"/>
          <w:sz w:val="32"/>
          <w:szCs w:val="32"/>
        </w:rPr>
      </w:pPr>
    </w:p>
    <w:p w14:paraId="70F8C4C3" w14:textId="7906032B" w:rsidR="00AB06C7" w:rsidRDefault="00AB06C7">
      <w:pPr>
        <w:rPr>
          <w:rFonts w:ascii="仿宋_GB2312" w:eastAsia="仿宋_GB2312"/>
          <w:sz w:val="32"/>
          <w:szCs w:val="32"/>
        </w:rPr>
      </w:pPr>
      <w:r w:rsidRPr="00AB06C7"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 wp14:anchorId="1C51CD72" wp14:editId="51340681">
            <wp:extent cx="5274310" cy="2116104"/>
            <wp:effectExtent l="0" t="0" r="2540" b="0"/>
            <wp:docPr id="6" name="图片 6" descr="C:\Users\Administrator\Documents\Tencent Files\121789880\nt_qq\nt_data\Pic\2024-05\Ori\4f6ab4bec369aad2234e43b227394a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ocuments\Tencent Files\121789880\nt_qq\nt_data\Pic\2024-05\Ori\4f6ab4bec369aad2234e43b227394a8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B5100" w14:textId="77DF0049" w:rsidR="00AB06C7" w:rsidRDefault="00AB06C7">
      <w:pPr>
        <w:rPr>
          <w:rFonts w:ascii="仿宋_GB2312" w:eastAsia="仿宋_GB2312"/>
          <w:sz w:val="32"/>
          <w:szCs w:val="32"/>
        </w:rPr>
      </w:pPr>
    </w:p>
    <w:p w14:paraId="500CF091" w14:textId="6E1BBD8F" w:rsidR="00AB06C7" w:rsidRDefault="00AB06C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材料上</w:t>
      </w:r>
      <w:proofErr w:type="gramStart"/>
      <w:r>
        <w:rPr>
          <w:rFonts w:ascii="仿宋_GB2312" w:eastAsia="仿宋_GB2312" w:hint="eastAsia"/>
          <w:sz w:val="32"/>
          <w:szCs w:val="32"/>
        </w:rPr>
        <w:t>传成功</w:t>
      </w:r>
      <w:proofErr w:type="gramEnd"/>
      <w:r>
        <w:rPr>
          <w:rFonts w:ascii="仿宋_GB2312" w:eastAsia="仿宋_GB2312" w:hint="eastAsia"/>
          <w:sz w:val="32"/>
          <w:szCs w:val="32"/>
        </w:rPr>
        <w:t>后，可点击查看上传结果</w:t>
      </w:r>
    </w:p>
    <w:p w14:paraId="113C778E" w14:textId="410A8F88" w:rsidR="00754CC5" w:rsidRDefault="00754CC5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D3126AD" wp14:editId="210170F1">
            <wp:extent cx="5274310" cy="2849245"/>
            <wp:effectExtent l="0" t="0" r="2540" b="8255"/>
            <wp:docPr id="4" name="图片 4" descr="C:\Users\Administrator\Documents\Tencent Files\121789880\nt_qq\nt_data\Pic\2024-05\Ori\74708af9371cb038d778f21ca6dfa5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Tencent Files\121789880\nt_qq\nt_data\Pic\2024-05\Ori\74708af9371cb038d778f21ca6dfa50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35ED" w14:textId="4F5683A6" w:rsidR="00754CC5" w:rsidRDefault="00754CC5">
      <w:pPr>
        <w:rPr>
          <w:rFonts w:ascii="仿宋_GB2312" w:eastAsia="仿宋_GB2312"/>
          <w:sz w:val="32"/>
          <w:szCs w:val="32"/>
        </w:rPr>
      </w:pPr>
    </w:p>
    <w:p w14:paraId="1F389D60" w14:textId="0F16CADD" w:rsidR="00BA24EB" w:rsidRPr="00D763BE" w:rsidRDefault="00E2331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="00BA24EB" w:rsidRPr="00D763BE">
        <w:rPr>
          <w:rFonts w:ascii="仿宋_GB2312" w:eastAsia="仿宋_GB2312" w:hint="eastAsia"/>
          <w:sz w:val="32"/>
          <w:szCs w:val="32"/>
        </w:rPr>
        <w:t>二级单位负责人账号</w:t>
      </w:r>
      <w:r>
        <w:rPr>
          <w:rFonts w:ascii="仿宋_GB2312" w:eastAsia="仿宋_GB2312" w:hint="eastAsia"/>
          <w:sz w:val="32"/>
          <w:szCs w:val="32"/>
        </w:rPr>
        <w:t>登录</w:t>
      </w:r>
    </w:p>
    <w:p w14:paraId="32481D10" w14:textId="41CAE178" w:rsidR="00706ED6" w:rsidRPr="00D763BE" w:rsidRDefault="00706ED6">
      <w:pPr>
        <w:rPr>
          <w:rFonts w:ascii="仿宋_GB2312" w:eastAsia="仿宋_GB2312"/>
          <w:sz w:val="32"/>
          <w:szCs w:val="32"/>
        </w:rPr>
      </w:pPr>
      <w:r w:rsidRPr="00D763BE">
        <w:rPr>
          <w:rFonts w:ascii="仿宋_GB2312" w:eastAsia="仿宋_GB2312" w:hint="eastAsia"/>
          <w:sz w:val="32"/>
          <w:szCs w:val="32"/>
        </w:rPr>
        <w:t>系统首页提示：</w:t>
      </w:r>
    </w:p>
    <w:p w14:paraId="79623AF2" w14:textId="7787C760" w:rsidR="00AB06C7" w:rsidRDefault="00E2331D" w:rsidP="00D763BE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F8ABFB" wp14:editId="58DB9AF9">
                <wp:simplePos x="0" y="0"/>
                <wp:positionH relativeFrom="column">
                  <wp:posOffset>720828</wp:posOffset>
                </wp:positionH>
                <wp:positionV relativeFrom="paragraph">
                  <wp:posOffset>1004422</wp:posOffset>
                </wp:positionV>
                <wp:extent cx="839972" cy="637954"/>
                <wp:effectExtent l="19050" t="38100" r="55880" b="292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972" cy="63795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C3BF9" id="直接箭头连接符 27" o:spid="_x0000_s1026" type="#_x0000_t32" style="position:absolute;left:0;text-align:left;margin-left:56.75pt;margin-top:79.1pt;width:66.15pt;height:50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NVGgIAAEsEAAAOAAAAZHJzL2Uyb0RvYy54bWysVMuO0zAU3SPxD5b3NGmHTtuo6Sw6lA2C&#10;itfedezEkl+yTdP+BD+AxApmBaxmz9fA8BlcO2l4L0B0Ydm595x7z/F1lxcHJdGeOS+MLvF4lGPE&#10;NDWV0HWJnz3d3Jlj5APRFZFGsxIfmccXq9u3lq0t2MQ0RlbMISDRvmhtiZsQbJFlnjZMET8ylmkI&#10;cuMUCXB0dVY50gK7ktkkz8+z1rjKOkOZ9/D1sgviVeLnnNHwiHPPApIlht5CWl1ad3HNVktS1I7Y&#10;RtC+DfIPXSgiNBQdqC5JIOiFE79QKUGd8YaHETUqM5wLypIGUDPOf1LzpCGWJS1gjreDTf7/0dKH&#10;+61DoirxZIaRJgru6ObV9eeXb28+vP/05vrLx9dx/+4KQRzMaq0vALPWW9efvN26qPzAnUJcCvsc&#10;5iB5AerQIVl9HKxmh4AofJyfLRazCUYUQudns8X0bmTPOppIZ50P95lRKG5K7IMjom7C2mgNl2pc&#10;V4LsH/jQAU+ACJYataBoPp1NUyfeSFFthJQx6F29W0uH9gRmYrPJ4dfX/iEtECHv6QqFowVPghNE&#10;15L1mVJDs9GLTn3ahaNkXfHHjIOloLJrMg0zG0oSSpkO44EJsiOMQ3sDMO/ajq/gT8A+P0JZGvS/&#10;AQ+IVNnoMICV0Mb9rno4nFrmXf7JgU53tGBnqmOai2QNTGy60f51xSfx/TnBv/0HrL4CAAD//wMA&#10;UEsDBBQABgAIAAAAIQA4iE+44QAAAAsBAAAPAAAAZHJzL2Rvd25yZXYueG1sTI9BS8NAEIXvgv9h&#10;GcGLtJtG08aYTRFBwSKIqQePm+w0CWZnQ3bbRH+940lv7zEfb97Lt7PtxQlH3zlSsFpGIJBqZzpq&#10;FLzvHxcpCB80Gd07QgVf6GFbnJ/lOjNuojc8laERHEI+0wraEIZMSl+3aLVfugGJbwc3Wh3Yjo00&#10;o5443PYyjqK1tLoj/tDqAR9arD/Lo1XQHMrUT/b5dfftbp/W9gX31ceVUpcX8/0diIBz+IPhtz5X&#10;h4I7Ve5Ixoue/eo6YZRFksYgmIhvEh5TsUjSDcgil/83FD8AAAD//wMAUEsBAi0AFAAGAAgAAAAh&#10;ALaDOJL+AAAA4QEAABMAAAAAAAAAAAAAAAAAAAAAAFtDb250ZW50X1R5cGVzXS54bWxQSwECLQAU&#10;AAYACAAAACEAOP0h/9YAAACUAQAACwAAAAAAAAAAAAAAAAAvAQAAX3JlbHMvLnJlbHNQSwECLQAU&#10;AAYACAAAACEAKiRTVRoCAABLBAAADgAAAAAAAAAAAAAAAAAuAgAAZHJzL2Uyb0RvYy54bWxQSwEC&#10;LQAUAAYACAAAACEAOIhPuOEAAAALAQAADwAAAAAAAAAAAAAAAAB0BAAAZHJzL2Rvd25yZXYueG1s&#10;UEsFBgAAAAAEAAQA8wAAAIIFAAAAAA==&#10;" strokecolor="red" strokeweight="2.25pt">
                <v:stroke endarrow="block" joinstyle="miter"/>
              </v:shape>
            </w:pict>
          </mc:Fallback>
        </mc:AlternateContent>
      </w:r>
      <w:r w:rsidR="00706ED6">
        <w:rPr>
          <w:noProof/>
        </w:rPr>
        <w:drawing>
          <wp:inline distT="0" distB="0" distL="0" distR="0" wp14:anchorId="2EFB1D9F" wp14:editId="78C39C99">
            <wp:extent cx="5274310" cy="2081748"/>
            <wp:effectExtent l="0" t="0" r="2540" b="0"/>
            <wp:docPr id="7" name="图片 7" descr="C:\Users\Administrator\Documents\Tencent Files\121789880\nt_qq\nt_data\Pic\2024-05\Ori\9d36c07669df249a7924c4c955fe3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ocuments\Tencent Files\121789880\nt_qq\nt_data\Pic\2024-05\Ori\9d36c07669df249a7924c4c955fe371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8B715" w14:textId="0D888C8F" w:rsidR="00D763BE" w:rsidRDefault="00706E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 延期申请</w:t>
      </w:r>
    </w:p>
    <w:p w14:paraId="5B25595F" w14:textId="32F53314" w:rsidR="00D763BE" w:rsidRDefault="00D763BE" w:rsidP="00D763BE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03B55D69" wp14:editId="194BFB28">
            <wp:extent cx="5332768" cy="2041451"/>
            <wp:effectExtent l="0" t="0" r="1270" b="0"/>
            <wp:docPr id="9" name="图片 9" descr="C:\Users\Administrator\Documents\Tencent Files\121789880\nt_qq\nt_data\Pic\2024-05\Ori\d2ca02886a56e53a16d26e15f25a79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ocuments\Tencent Files\121789880\nt_qq\nt_data\Pic\2024-05\Ori\d2ca02886a56e53a16d26e15f25a79e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462" cy="20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C09B0" w14:textId="1E18D815" w:rsidR="00D763BE" w:rsidRDefault="00D763B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点击审核，如图显示：</w:t>
      </w:r>
    </w:p>
    <w:p w14:paraId="4227F8BF" w14:textId="77777777" w:rsidR="00E2331D" w:rsidRDefault="00706ED6" w:rsidP="00D763BE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8AFA3D7" wp14:editId="43E4461D">
            <wp:extent cx="5358810" cy="2408555"/>
            <wp:effectExtent l="0" t="0" r="0" b="0"/>
            <wp:docPr id="8" name="图片 8" descr="C:\Users\Administrator\Documents\Tencent Files\121789880\nt_qq\nt_data\Pic\2024-05\Ori\986dd2c9536e79d3b7643f361c1e7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ocuments\Tencent Files\121789880\nt_qq\nt_data\Pic\2024-05\Ori\986dd2c9536e79d3b7643f361c1e792f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33" cy="247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5D53" w14:textId="74347055" w:rsidR="00E2331D" w:rsidRDefault="00331895" w:rsidP="00331895">
      <w:pPr>
        <w:rPr>
          <w:rFonts w:ascii="仿宋_GB2312" w:eastAsia="仿宋_GB2312"/>
          <w:sz w:val="32"/>
          <w:szCs w:val="32"/>
        </w:rPr>
      </w:pPr>
      <w:r w:rsidRPr="00331895">
        <w:rPr>
          <w:rFonts w:ascii="仿宋_GB2312" w:eastAsia="仿宋_GB2312" w:hint="eastAsia"/>
          <w:color w:val="FF0000"/>
          <w:sz w:val="32"/>
          <w:szCs w:val="32"/>
        </w:rPr>
        <w:t>工作合同</w:t>
      </w:r>
      <w:r>
        <w:rPr>
          <w:rFonts w:ascii="仿宋_GB2312" w:eastAsia="仿宋_GB2312" w:hint="eastAsia"/>
          <w:color w:val="FF0000"/>
          <w:sz w:val="32"/>
          <w:szCs w:val="32"/>
        </w:rPr>
        <w:t>或</w:t>
      </w:r>
      <w:r w:rsidRPr="00331895">
        <w:rPr>
          <w:rFonts w:ascii="仿宋_GB2312" w:eastAsia="仿宋_GB2312" w:hint="eastAsia"/>
          <w:color w:val="FF0000"/>
          <w:sz w:val="32"/>
          <w:szCs w:val="32"/>
        </w:rPr>
        <w:t>协议，是空白</w:t>
      </w:r>
      <w:r>
        <w:rPr>
          <w:rFonts w:ascii="仿宋_GB2312" w:eastAsia="仿宋_GB2312" w:hint="eastAsia"/>
          <w:color w:val="FF0000"/>
          <w:sz w:val="32"/>
          <w:szCs w:val="32"/>
        </w:rPr>
        <w:t>（服务专员账号，没有要求提交这个材料，负责人账号也没有找到提交的地方）</w:t>
      </w:r>
      <w:r>
        <w:rPr>
          <w:rFonts w:ascii="仿宋_GB2312" w:eastAsia="仿宋_GB2312" w:hint="eastAsia"/>
          <w:sz w:val="32"/>
          <w:szCs w:val="32"/>
        </w:rPr>
        <w:t>。审核结果选择通过，然后提交。</w:t>
      </w:r>
    </w:p>
    <w:p w14:paraId="249C7C72" w14:textId="2DA70AFC" w:rsidR="00E2331D" w:rsidRDefault="00331895" w:rsidP="00E2331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进入惠才卡管理-</w:t>
      </w:r>
      <w:r w:rsidR="00E2331D">
        <w:rPr>
          <w:rFonts w:ascii="仿宋_GB2312" w:eastAsia="仿宋_GB2312" w:hint="eastAsia"/>
          <w:sz w:val="32"/>
          <w:szCs w:val="32"/>
        </w:rPr>
        <w:t xml:space="preserve">审核进度查询， 输入“姓名”、业务类别（选择：延期申请）， </w:t>
      </w:r>
      <w:r>
        <w:rPr>
          <w:rFonts w:ascii="仿宋_GB2312" w:eastAsia="仿宋_GB2312" w:hint="eastAsia"/>
          <w:sz w:val="32"/>
          <w:szCs w:val="32"/>
        </w:rPr>
        <w:t>可以逐一</w:t>
      </w:r>
      <w:r w:rsidR="00E2331D">
        <w:rPr>
          <w:rFonts w:ascii="仿宋_GB2312" w:eastAsia="仿宋_GB2312" w:hint="eastAsia"/>
          <w:sz w:val="32"/>
          <w:szCs w:val="32"/>
        </w:rPr>
        <w:t>查询</w:t>
      </w:r>
      <w:r>
        <w:rPr>
          <w:rFonts w:ascii="仿宋_GB2312" w:eastAsia="仿宋_GB2312" w:hint="eastAsia"/>
          <w:sz w:val="32"/>
          <w:szCs w:val="32"/>
        </w:rPr>
        <w:t>延期人员的情况</w:t>
      </w:r>
      <w:r w:rsidR="00E2331D">
        <w:rPr>
          <w:rFonts w:ascii="仿宋_GB2312" w:eastAsia="仿宋_GB2312" w:hint="eastAsia"/>
          <w:sz w:val="32"/>
          <w:szCs w:val="32"/>
        </w:rPr>
        <w:t>，显示如下：</w:t>
      </w:r>
    </w:p>
    <w:p w14:paraId="225EDF4F" w14:textId="77777777" w:rsidR="00E2331D" w:rsidRDefault="00E2331D" w:rsidP="00E2331D">
      <w:pPr>
        <w:rPr>
          <w:rFonts w:ascii="仿宋_GB2312" w:eastAsia="仿宋_GB2312"/>
          <w:sz w:val="32"/>
          <w:szCs w:val="32"/>
        </w:rPr>
      </w:pPr>
      <w:r w:rsidRPr="00895CD6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6FA4A514" wp14:editId="61B93617">
            <wp:extent cx="5273581" cy="2066925"/>
            <wp:effectExtent l="0" t="0" r="3810" b="0"/>
            <wp:docPr id="22" name="图片 22" descr="C:\Users\Administrator\Documents\Tencent Files\121789880\nt_qq\nt_data\Pic\2024-05\Ori\acc7e53a0eae4e7576660b3f668dbc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istrator\Documents\Tencent Files\121789880\nt_qq\nt_data\Pic\2024-05\Ori\acc7e53a0eae4e7576660b3f668dbce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75" cy="207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D86B0" w14:textId="77777777" w:rsidR="00E2331D" w:rsidRDefault="00E2331D" w:rsidP="00E2331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点击：查看审核流程</w:t>
      </w:r>
    </w:p>
    <w:p w14:paraId="0AB5103E" w14:textId="77777777" w:rsidR="00E2331D" w:rsidRDefault="00E2331D" w:rsidP="00E2331D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0F31C83" wp14:editId="6035AA8E">
            <wp:extent cx="5273033" cy="1933575"/>
            <wp:effectExtent l="0" t="0" r="4445" b="0"/>
            <wp:docPr id="23" name="图片 23" descr="C:\Users\Administrator\Documents\Tencent Files\121789880\nt_qq\nt_data\Pic\2024-05\Ori\a8aee771083644e583332be4a2e50b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istrator\Documents\Tencent Files\121789880\nt_qq\nt_data\Pic\2024-05\Ori\a8aee771083644e583332be4a2e50b3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96" cy="193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FAFF3" w14:textId="77777777" w:rsidR="00E2331D" w:rsidRDefault="00E2331D" w:rsidP="00E2331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显示如下：</w:t>
      </w:r>
    </w:p>
    <w:p w14:paraId="210DD1E0" w14:textId="77777777" w:rsidR="00E2331D" w:rsidRDefault="00E2331D" w:rsidP="00E2331D">
      <w:pPr>
        <w:rPr>
          <w:rFonts w:ascii="仿宋_GB2312" w:eastAsia="仿宋_GB2312"/>
          <w:sz w:val="32"/>
          <w:szCs w:val="32"/>
        </w:rPr>
      </w:pPr>
      <w:r w:rsidRPr="00895CD6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046BB326" wp14:editId="459244E5">
            <wp:extent cx="5273504" cy="2114550"/>
            <wp:effectExtent l="0" t="0" r="3810" b="0"/>
            <wp:docPr id="21" name="图片 21" descr="C:\Users\Administrator\Documents\Tencent Files\121789880\nt_qq\nt_data\Pic\2024-05\Ori\1ce0c303dab9cc3cc3d9977b709abc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istrator\Documents\Tencent Files\121789880\nt_qq\nt_data\Pic\2024-05\Ori\1ce0c303dab9cc3cc3d9977b709abcf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50" cy="21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79F2" w14:textId="680B223B" w:rsidR="00706ED6" w:rsidRDefault="00E2331D" w:rsidP="00E2331D">
      <w:pPr>
        <w:pStyle w:val="1"/>
      </w:pPr>
      <w:r>
        <w:rPr>
          <w:rFonts w:hint="eastAsia"/>
        </w:rPr>
        <w:t>三</w:t>
      </w:r>
      <w:r w:rsidR="00706ED6">
        <w:rPr>
          <w:rFonts w:hint="eastAsia"/>
        </w:rPr>
        <w:t>、直接颁发流程</w:t>
      </w:r>
    </w:p>
    <w:p w14:paraId="332FC895" w14:textId="69EAB1CB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服务专员账号登录</w:t>
      </w:r>
    </w:p>
    <w:p w14:paraId="499C9302" w14:textId="77777777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22F7388" wp14:editId="7C5D2E66">
            <wp:extent cx="5866447" cy="2249790"/>
            <wp:effectExtent l="0" t="0" r="1270" b="0"/>
            <wp:docPr id="30" name="图片 30" descr="C:\Users\Administrator\Documents\Tencent Files\121789880\nt_qq\nt_data\Pic\2024-05\Ori\c0245a13c53c72ed60a660f6211e0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istrator\Documents\Tencent Files\121789880\nt_qq\nt_data\Pic\2024-05\Ori\c0245a13c53c72ed60a660f6211e0da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82" cy="227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9E05B" w14:textId="77777777" w:rsidR="00DC6840" w:rsidRDefault="00DC6840" w:rsidP="00DC6840">
      <w:pPr>
        <w:rPr>
          <w:rFonts w:ascii="仿宋_GB2312" w:eastAsia="仿宋_GB2312"/>
          <w:sz w:val="32"/>
          <w:szCs w:val="32"/>
        </w:rPr>
      </w:pPr>
    </w:p>
    <w:p w14:paraId="604DE17F" w14:textId="7C42E9B7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E0D0851" wp14:editId="3FB6DB73">
            <wp:extent cx="5607050" cy="1603354"/>
            <wp:effectExtent l="0" t="0" r="0" b="0"/>
            <wp:docPr id="29" name="图片 29" descr="C:\Users\Administrator\Documents\Tencent Files\121789880\nt_qq\nt_data\Pic\2024-05\Ori\4f598402105115dc6fe7e630b42a3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strator\Documents\Tencent Files\121789880\nt_qq\nt_data\Pic\2024-05\Ori\4f598402105115dc6fe7e630b42a338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60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8C061" w14:textId="77777777" w:rsidR="00DC6840" w:rsidRDefault="00DC6840" w:rsidP="00DC6840">
      <w:pPr>
        <w:rPr>
          <w:rFonts w:ascii="仿宋_GB2312" w:eastAsia="仿宋_GB2312"/>
          <w:sz w:val="32"/>
          <w:szCs w:val="32"/>
        </w:rPr>
      </w:pPr>
    </w:p>
    <w:p w14:paraId="45808D1C" w14:textId="64D79908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 补充材料</w:t>
      </w:r>
      <w:r w:rsidR="00C140D5">
        <w:rPr>
          <w:rFonts w:ascii="仿宋_GB2312" w:eastAsia="仿宋_GB2312" w:hint="eastAsia"/>
          <w:sz w:val="32"/>
          <w:szCs w:val="32"/>
        </w:rPr>
        <w:t>，显示如下图：</w:t>
      </w:r>
    </w:p>
    <w:p w14:paraId="3E16C569" w14:textId="15FBE97D" w:rsidR="00C140D5" w:rsidRDefault="00C140D5" w:rsidP="00DC6840">
      <w:pPr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注意事项：标识红色“</w:t>
      </w:r>
      <w:r w:rsidRPr="00C140D5">
        <w:rPr>
          <w:rFonts w:ascii="仿宋_GB2312" w:eastAsia="仿宋_GB2312" w:hint="eastAsia"/>
          <w:color w:val="FF0000"/>
          <w:sz w:val="32"/>
          <w:szCs w:val="32"/>
        </w:rPr>
        <w:t>*</w:t>
      </w:r>
      <w:r>
        <w:rPr>
          <w:rFonts w:ascii="仿宋_GB2312" w:eastAsia="仿宋_GB2312" w:hint="eastAsia"/>
          <w:sz w:val="32"/>
          <w:szCs w:val="32"/>
        </w:rPr>
        <w:t>”的为必填项，检查是否完备、标准，，颁发类型：</w:t>
      </w:r>
      <w:r w:rsidRPr="00C140D5">
        <w:rPr>
          <w:rFonts w:ascii="仿宋_GB2312" w:eastAsia="仿宋_GB2312" w:hint="eastAsia"/>
          <w:color w:val="FF0000"/>
          <w:sz w:val="32"/>
          <w:szCs w:val="32"/>
        </w:rPr>
        <w:t>直接颁发</w:t>
      </w:r>
      <w:r>
        <w:rPr>
          <w:rFonts w:ascii="仿宋_GB2312" w:eastAsia="仿宋_GB2312" w:hint="eastAsia"/>
          <w:sz w:val="32"/>
          <w:szCs w:val="32"/>
        </w:rPr>
        <w:t>，是否引进人才：</w:t>
      </w:r>
      <w:r w:rsidRPr="00C140D5">
        <w:rPr>
          <w:rFonts w:ascii="仿宋_GB2312" w:eastAsia="仿宋_GB2312" w:hint="eastAsia"/>
          <w:color w:val="FF0000"/>
          <w:sz w:val="32"/>
          <w:szCs w:val="32"/>
        </w:rPr>
        <w:t>否</w:t>
      </w:r>
      <w:r>
        <w:rPr>
          <w:rFonts w:ascii="仿宋_GB2312" w:eastAsia="仿宋_GB2312" w:hint="eastAsia"/>
          <w:sz w:val="32"/>
          <w:szCs w:val="32"/>
        </w:rPr>
        <w:t>，是否正式员工：</w:t>
      </w:r>
      <w:r w:rsidRPr="00C140D5">
        <w:rPr>
          <w:rFonts w:ascii="仿宋_GB2312" w:eastAsia="仿宋_GB2312" w:hint="eastAsia"/>
          <w:color w:val="FF0000"/>
          <w:sz w:val="32"/>
          <w:szCs w:val="32"/>
        </w:rPr>
        <w:t>是</w:t>
      </w:r>
    </w:p>
    <w:p w14:paraId="7C3928A3" w14:textId="02CE9570" w:rsidR="00C140D5" w:rsidRDefault="00C140D5" w:rsidP="00DC684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然后分别上传：PDF版本身份证、符合申请条件的证明材料PDF版本、有效聘期的聘用合同证明PDF文件。文件不能太大，否则无法上传。</w:t>
      </w:r>
    </w:p>
    <w:p w14:paraId="19B12621" w14:textId="5DF78396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E279E30" wp14:editId="39F8B9C7">
            <wp:extent cx="5734050" cy="2852420"/>
            <wp:effectExtent l="0" t="0" r="0" b="5080"/>
            <wp:docPr id="28" name="图片 28" descr="C:\Users\Administrator\Documents\Tencent Files\121789880\nt_qq\nt_data\Pic\2024-05\Ori\eae0cec862bdbc7eb15b5e3c4586d4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istrator\Documents\Tencent Files\121789880\nt_qq\nt_data\Pic\2024-05\Ori\eae0cec862bdbc7eb15b5e3c4586d4d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615" cy="28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66A9" w14:textId="3C2E3A2F" w:rsidR="00DC6840" w:rsidRDefault="00DC6840" w:rsidP="00DC6840">
      <w:pPr>
        <w:rPr>
          <w:rFonts w:ascii="仿宋_GB2312" w:eastAsia="仿宋_GB2312"/>
          <w:sz w:val="32"/>
          <w:szCs w:val="32"/>
        </w:rPr>
      </w:pPr>
    </w:p>
    <w:p w14:paraId="547B0047" w14:textId="77777777" w:rsidR="00DC6840" w:rsidRDefault="00DC6840" w:rsidP="00DC6840">
      <w:pPr>
        <w:rPr>
          <w:rFonts w:ascii="仿宋_GB2312" w:eastAsia="仿宋_GB2312"/>
          <w:sz w:val="32"/>
          <w:szCs w:val="32"/>
        </w:rPr>
      </w:pPr>
    </w:p>
    <w:p w14:paraId="246F9287" w14:textId="6BD3B0BA" w:rsidR="00DC6840" w:rsidRDefault="00DC6840" w:rsidP="00DC684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负责人账号登录</w:t>
      </w:r>
    </w:p>
    <w:p w14:paraId="71E6BE1E" w14:textId="0FC7D1AF" w:rsidR="00706ED6" w:rsidRDefault="00706E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系统首页</w:t>
      </w:r>
      <w:r w:rsidR="00E2331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点击 直接颁发待审核</w:t>
      </w:r>
    </w:p>
    <w:p w14:paraId="049ABC22" w14:textId="49EA2791" w:rsidR="00E2331D" w:rsidRDefault="00E2331D">
      <w:pPr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CB121" wp14:editId="25860622">
                <wp:simplePos x="0" y="0"/>
                <wp:positionH relativeFrom="column">
                  <wp:posOffset>3591619</wp:posOffset>
                </wp:positionH>
                <wp:positionV relativeFrom="paragraph">
                  <wp:posOffset>1091063</wp:posOffset>
                </wp:positionV>
                <wp:extent cx="435935" cy="393405"/>
                <wp:effectExtent l="19050" t="38100" r="40640" b="2603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935" cy="3934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2F6B3" id="直接箭头连接符 26" o:spid="_x0000_s1026" type="#_x0000_t32" style="position:absolute;left:0;text-align:left;margin-left:282.8pt;margin-top:85.9pt;width:34.35pt;height:31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kCGwIAAEsEAAAOAAAAZHJzL2Uyb0RvYy54bWysVM2O0zAQviPxDpbvNGm7XXarpnvoUi4I&#10;Kv7urmMnlhzbGpumfQleAIkT7Ak47Z2ngeUxGDtp+D+A6MGyM/N9M9/ncRcX+0aTnQCvrCnoeJRT&#10;Igy3pTJVQZ89Xd85o8QHZkqmrREFPQhPL5a3by1aNxcTW1tdCiBIYvy8dQWtQ3DzLPO8Fg3zI+uE&#10;waC00LCAR6iyEliL7I3OJnl+mrUWSgeWC+/x62UXpMvEL6Xg4ZGUXgSiC4q9hbRCWrdxzZYLNq+A&#10;uVrxvg32D100TBksOlBdssDIC1C/UDWKg/VWhhG3TWalVFwkDahmnP+k5knNnEha0BzvBpv8/6Pl&#10;D3cbIKos6OSUEsMavKObV9efX769+fD+05vrLx9fx/27K4JxNKt1fo6YldlAf/JuA1H5XkJDpFbu&#10;Oc5B8gLVkX2y+jBYLfaBcPx4Mp2dT2eUcAxNz6cn+SyyZx1NpHPgw31hGxI3BfUBmKrqsLLG4KVa&#10;6Eqw3QMfOuAREMHakBYVnc3uzlIn3mpVrpXWMeih2q40kB3DmVivc/z1tX9IC0zpe6Yk4eDQkwCK&#10;mUqLPlMbbDZ60alPu3DQoiv+WEi0FFV2TaZhFkNJxrkwYTwwYXaESWxvAOZd2/EV/AnY50eoSIP+&#10;N+ABkSpbEwZwo4yF31UP+2PLsss/OtDpjhZsbXlIc5GswYlNN9q/rvgkvj8n+Lf/gOVXAAAA//8D&#10;AFBLAwQUAAYACAAAACEAyYhDsOIAAAALAQAADwAAAGRycy9kb3ducmV2LnhtbEyPQUvDQBCF74L/&#10;YRnBi9hNG7uNMZsigoIiiGkPHjfJNAlmZ0N220R/veNJj8P7ePO9bDvbXpxw9J0jDctFBAKpcnVH&#10;jYb97vE6AeGDodr0jlDDF3rY5udnmUlrN9E7norQCC4hnxoNbQhDKqWvWrTGL9yAxNnBjdYEPsdG&#10;1qOZuNz2chVFSlrTEX9ozYAPLVafxdFqaA5F4if7/Pby7W6flH3FXflxpfXlxXx/ByLgHP5g+NVn&#10;dcjZqXRHqr3oNazVWjHKwWbJG5hQ8U0MotSwiuMEZJ7J/xvyHwAAAP//AwBQSwECLQAUAAYACAAA&#10;ACEAtoM4kv4AAADhAQAAEwAAAAAAAAAAAAAAAAAAAAAAW0NvbnRlbnRfVHlwZXNdLnhtbFBLAQIt&#10;ABQABgAIAAAAIQA4/SH/1gAAAJQBAAALAAAAAAAAAAAAAAAAAC8BAABfcmVscy8ucmVsc1BLAQIt&#10;ABQABgAIAAAAIQAzn5kCGwIAAEsEAAAOAAAAAAAAAAAAAAAAAC4CAABkcnMvZTJvRG9jLnhtbFBL&#10;AQItABQABgAIAAAAIQDJiEOw4gAAAAsBAAAPAAAAAAAAAAAAAAAAAHUEAABkcnMvZG93bnJldi54&#10;bWxQSwUGAAAAAAQABADzAAAAhA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69E300" wp14:editId="77044A1B">
            <wp:extent cx="6088127" cy="2402958"/>
            <wp:effectExtent l="0" t="0" r="8255" b="0"/>
            <wp:docPr id="25" name="图片 25" descr="C:\Users\Administrator\Documents\Tencent Files\121789880\nt_qq\nt_data\Pic\2024-05\Ori\9d36c07669df249a7924c4c955fe3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ocuments\Tencent Files\121789880\nt_qq\nt_data\Pic\2024-05\Ori\9d36c07669df249a7924c4c955fe371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97" cy="24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B12E9" w14:textId="4D986F20" w:rsidR="00E2331D" w:rsidRPr="00E2331D" w:rsidRDefault="00E2331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显示如下图，审核结果，选择 ：通过</w:t>
      </w:r>
    </w:p>
    <w:p w14:paraId="184F4B8A" w14:textId="51477DD9" w:rsidR="00706ED6" w:rsidRDefault="00706ED6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8777DC3" wp14:editId="17D598AC">
            <wp:extent cx="5274310" cy="3580430"/>
            <wp:effectExtent l="0" t="0" r="2540" b="1270"/>
            <wp:docPr id="10" name="图片 10" descr="C:\Users\Administrator\Documents\Tencent Files\121789880\nt_qq\nt_data\Pic\2024-05\Ori\bb932db921a6d13b109d737700da1e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ocuments\Tencent Files\121789880\nt_qq\nt_data\Pic\2024-05\Ori\bb932db921a6d13b109d737700da1e2b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64C4" w14:textId="4A33F563" w:rsidR="00706ED6" w:rsidRDefault="00706ED6">
      <w:pPr>
        <w:rPr>
          <w:rFonts w:ascii="仿宋_GB2312" w:eastAsia="仿宋_GB2312"/>
          <w:sz w:val="32"/>
          <w:szCs w:val="32"/>
        </w:rPr>
      </w:pPr>
    </w:p>
    <w:p w14:paraId="676617C4" w14:textId="2F1306AE" w:rsidR="004F19BE" w:rsidRDefault="00D763BE" w:rsidP="00D763B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惠才卡管理-惠才卡汇总提交</w:t>
      </w:r>
    </w:p>
    <w:p w14:paraId="791D0609" w14:textId="77777777" w:rsidR="00D763BE" w:rsidRDefault="00D763BE" w:rsidP="00C140D5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392AAA99" wp14:editId="2E8E1694">
            <wp:extent cx="5375275" cy="2253615"/>
            <wp:effectExtent l="0" t="0" r="0" b="0"/>
            <wp:docPr id="11" name="图片 11" descr="C:\Users\Administrator\Documents\Tencent Files\121789880\nt_qq\nt_data\Pic\2024-05\Ori\d62de4b480455be72a810caf7677ad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ocuments\Tencent Files\121789880\nt_qq\nt_data\Pic\2024-05\Ori\d62de4b480455be72a810caf7677ad9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04FA" w14:textId="0EAF35C7" w:rsidR="004F19BE" w:rsidRDefault="00283523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F91D390" wp14:editId="19180992">
            <wp:simplePos x="0" y="0"/>
            <wp:positionH relativeFrom="margin">
              <wp:posOffset>-635</wp:posOffset>
            </wp:positionH>
            <wp:positionV relativeFrom="paragraph">
              <wp:posOffset>455295</wp:posOffset>
            </wp:positionV>
            <wp:extent cx="5274310" cy="2419350"/>
            <wp:effectExtent l="0" t="0" r="2540" b="0"/>
            <wp:wrapTopAndBottom/>
            <wp:docPr id="13" name="图片 13" descr="C:\Users\Administrator\Documents\Tencent Files\121789880\nt_qq\nt_data\Pic\2024-05\Ori\b92a157516aa768a311d1a67f656b4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Documents\Tencent Files\121789880\nt_qq\nt_data\Pic\2024-05\Ori\b92a157516aa768a311d1a67f656b4a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63BE">
        <w:rPr>
          <w:rFonts w:ascii="仿宋_GB2312" w:eastAsia="仿宋_GB2312" w:hint="eastAsia"/>
          <w:sz w:val="32"/>
          <w:szCs w:val="32"/>
        </w:rPr>
        <w:t>选择-导出</w:t>
      </w:r>
    </w:p>
    <w:p w14:paraId="45F1A1A2" w14:textId="1C449906" w:rsidR="004F19BE" w:rsidRDefault="004F19BE">
      <w:pPr>
        <w:rPr>
          <w:rFonts w:ascii="仿宋_GB2312" w:eastAsia="仿宋_GB2312"/>
          <w:sz w:val="32"/>
          <w:szCs w:val="32"/>
        </w:rPr>
      </w:pPr>
    </w:p>
    <w:p w14:paraId="0D396FF5" w14:textId="53DC42DB" w:rsidR="004F19BE" w:rsidRDefault="004F19BE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7B0112F" wp14:editId="546A4BFD">
            <wp:extent cx="5274310" cy="2420122"/>
            <wp:effectExtent l="0" t="0" r="2540" b="0"/>
            <wp:docPr id="14" name="图片 14" descr="C:\Users\Administrator\Documents\Tencent Files\121789880\nt_qq\nt_data\Pic\2024-05\Ori\9d03a658e4fa5e55c097603e4142d7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Documents\Tencent Files\121789880\nt_qq\nt_data\Pic\2024-05\Ori\9d03a658e4fa5e55c097603e4142d77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B3010" w14:textId="77777777" w:rsidR="00E2331D" w:rsidRDefault="00D763B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下载打印、盖章后，扫描，上传</w:t>
      </w:r>
      <w:r w:rsidR="00E2331D">
        <w:rPr>
          <w:rFonts w:ascii="仿宋_GB2312" w:eastAsia="仿宋_GB2312" w:hint="eastAsia"/>
          <w:sz w:val="32"/>
          <w:szCs w:val="32"/>
        </w:rPr>
        <w:t>：</w:t>
      </w:r>
    </w:p>
    <w:p w14:paraId="6BE568D6" w14:textId="6686A6D5" w:rsidR="004F19BE" w:rsidRDefault="004F19BE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02F5FA46" wp14:editId="1DE36BD5">
            <wp:extent cx="5274310" cy="1903228"/>
            <wp:effectExtent l="0" t="0" r="2540" b="1905"/>
            <wp:docPr id="12" name="图片 12" descr="C:\Users\Administrator\Documents\Tencent Files\121789880\nt_qq\nt_data\Pic\2024-05\Ori\35ebebbb9bf52a993e01a77f2049c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ocuments\Tencent Files\121789880\nt_qq\nt_data\Pic\2024-05\Ori\35ebebbb9bf52a993e01a77f2049c63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71" cy="191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D29C" w14:textId="04AF363C" w:rsidR="004F19BE" w:rsidRDefault="004F19BE">
      <w:pPr>
        <w:rPr>
          <w:rFonts w:ascii="仿宋_GB2312" w:eastAsia="仿宋_GB2312"/>
          <w:sz w:val="32"/>
          <w:szCs w:val="32"/>
        </w:rPr>
      </w:pPr>
    </w:p>
    <w:sectPr w:rsidR="004F19BE" w:rsidSect="00D763BE">
      <w:footerReference w:type="default" r:id="rId29"/>
      <w:pgSz w:w="11906" w:h="16838"/>
      <w:pgMar w:top="1440" w:right="1800" w:bottom="1440" w:left="1276" w:header="851" w:footer="47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DBF6F" w14:textId="77777777" w:rsidR="00443386" w:rsidRDefault="00443386" w:rsidP="008530F9">
      <w:r>
        <w:separator/>
      </w:r>
    </w:p>
  </w:endnote>
  <w:endnote w:type="continuationSeparator" w:id="0">
    <w:p w14:paraId="242536B1" w14:textId="77777777" w:rsidR="00443386" w:rsidRDefault="00443386" w:rsidP="008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3084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058E0C" w14:textId="563AB959" w:rsidR="00D763BE" w:rsidRDefault="00D763BE">
            <w:pPr>
              <w:pStyle w:val="a5"/>
              <w:jc w:val="center"/>
            </w:pPr>
            <w:r w:rsidRPr="00D763BE">
              <w:rPr>
                <w:sz w:val="24"/>
                <w:szCs w:val="24"/>
                <w:lang w:val="zh-CN"/>
              </w:rPr>
              <w:t xml:space="preserve"> </w:t>
            </w:r>
            <w:r w:rsidRPr="00D763BE">
              <w:rPr>
                <w:b/>
                <w:bCs/>
                <w:sz w:val="24"/>
                <w:szCs w:val="24"/>
              </w:rPr>
              <w:fldChar w:fldCharType="begin"/>
            </w:r>
            <w:r w:rsidRPr="00D763BE">
              <w:rPr>
                <w:b/>
                <w:bCs/>
                <w:sz w:val="24"/>
                <w:szCs w:val="24"/>
              </w:rPr>
              <w:instrText>PAGE</w:instrText>
            </w:r>
            <w:r w:rsidRPr="00D763BE">
              <w:rPr>
                <w:b/>
                <w:bCs/>
                <w:sz w:val="24"/>
                <w:szCs w:val="24"/>
              </w:rPr>
              <w:fldChar w:fldCharType="separate"/>
            </w:r>
            <w:r w:rsidRPr="00D763BE">
              <w:rPr>
                <w:b/>
                <w:bCs/>
                <w:sz w:val="24"/>
                <w:szCs w:val="24"/>
                <w:lang w:val="zh-CN"/>
              </w:rPr>
              <w:t>2</w:t>
            </w:r>
            <w:r w:rsidRPr="00D763BE">
              <w:rPr>
                <w:b/>
                <w:bCs/>
                <w:sz w:val="24"/>
                <w:szCs w:val="24"/>
              </w:rPr>
              <w:fldChar w:fldCharType="end"/>
            </w:r>
            <w:r w:rsidRPr="00D763BE">
              <w:rPr>
                <w:sz w:val="24"/>
                <w:szCs w:val="24"/>
                <w:lang w:val="zh-CN"/>
              </w:rPr>
              <w:t xml:space="preserve"> / </w:t>
            </w:r>
            <w:r w:rsidRPr="00D763BE">
              <w:rPr>
                <w:b/>
                <w:bCs/>
                <w:sz w:val="24"/>
                <w:szCs w:val="24"/>
              </w:rPr>
              <w:fldChar w:fldCharType="begin"/>
            </w:r>
            <w:r w:rsidRPr="00D763BE">
              <w:rPr>
                <w:b/>
                <w:bCs/>
                <w:sz w:val="24"/>
                <w:szCs w:val="24"/>
              </w:rPr>
              <w:instrText>NUMPAGES</w:instrText>
            </w:r>
            <w:r w:rsidRPr="00D763BE">
              <w:rPr>
                <w:b/>
                <w:bCs/>
                <w:sz w:val="24"/>
                <w:szCs w:val="24"/>
              </w:rPr>
              <w:fldChar w:fldCharType="separate"/>
            </w:r>
            <w:r w:rsidRPr="00D763BE">
              <w:rPr>
                <w:b/>
                <w:bCs/>
                <w:sz w:val="24"/>
                <w:szCs w:val="24"/>
                <w:lang w:val="zh-CN"/>
              </w:rPr>
              <w:t>2</w:t>
            </w:r>
            <w:r w:rsidRPr="00D763B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600AAF" w14:textId="77777777" w:rsidR="00D763BE" w:rsidRDefault="00D763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A80AB" w14:textId="77777777" w:rsidR="00443386" w:rsidRDefault="00443386" w:rsidP="008530F9">
      <w:r>
        <w:separator/>
      </w:r>
    </w:p>
  </w:footnote>
  <w:footnote w:type="continuationSeparator" w:id="0">
    <w:p w14:paraId="5F5903F7" w14:textId="77777777" w:rsidR="00443386" w:rsidRDefault="00443386" w:rsidP="00853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B7"/>
    <w:rsid w:val="000E1125"/>
    <w:rsid w:val="000E5522"/>
    <w:rsid w:val="00262376"/>
    <w:rsid w:val="00283523"/>
    <w:rsid w:val="0028794C"/>
    <w:rsid w:val="00330A68"/>
    <w:rsid w:val="00331895"/>
    <w:rsid w:val="003C3B7B"/>
    <w:rsid w:val="00443386"/>
    <w:rsid w:val="00492618"/>
    <w:rsid w:val="004F19BE"/>
    <w:rsid w:val="00546CB7"/>
    <w:rsid w:val="005D49C8"/>
    <w:rsid w:val="005F35BB"/>
    <w:rsid w:val="00701AE5"/>
    <w:rsid w:val="00706ED6"/>
    <w:rsid w:val="00751409"/>
    <w:rsid w:val="00754CC5"/>
    <w:rsid w:val="008041AE"/>
    <w:rsid w:val="008530F9"/>
    <w:rsid w:val="00895CD6"/>
    <w:rsid w:val="00A72019"/>
    <w:rsid w:val="00AB06C7"/>
    <w:rsid w:val="00AB5689"/>
    <w:rsid w:val="00BA24EB"/>
    <w:rsid w:val="00C1283B"/>
    <w:rsid w:val="00C140D5"/>
    <w:rsid w:val="00D43736"/>
    <w:rsid w:val="00D763BE"/>
    <w:rsid w:val="00DC6840"/>
    <w:rsid w:val="00E2331D"/>
    <w:rsid w:val="00EC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7F2A69"/>
  <w15:chartTrackingRefBased/>
  <w15:docId w15:val="{09AF9BD1-64BD-41A3-B157-5D577DF7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31D"/>
    <w:pPr>
      <w:keepNext/>
      <w:keepLines/>
      <w:spacing w:line="578" w:lineRule="auto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331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0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0F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2331D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E2331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2024-05-20T00:25:00Z</dcterms:created>
  <dcterms:modified xsi:type="dcterms:W3CDTF">2024-07-05T03:12:00Z</dcterms:modified>
</cp:coreProperties>
</file>