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20DA" w:rsidRDefault="00CC3880">
      <w:pPr>
        <w:widowControl/>
        <w:spacing w:line="390" w:lineRule="atLeast"/>
        <w:jc w:val="center"/>
        <w:rPr>
          <w:rFonts w:ascii="宋体" w:eastAsia="宋体" w:hAnsi="宋体" w:cs="宋体"/>
          <w:kern w:val="0"/>
          <w:szCs w:val="21"/>
        </w:rPr>
      </w:pPr>
      <w:r>
        <w:rPr>
          <w:rFonts w:ascii="宋体" w:eastAsia="宋体" w:hAnsi="宋体" w:cs="宋体" w:hint="eastAsia"/>
          <w:b/>
          <w:bCs/>
          <w:kern w:val="0"/>
          <w:sz w:val="36"/>
        </w:rPr>
        <w:t xml:space="preserve"> </w:t>
      </w:r>
      <w:r>
        <w:rPr>
          <w:rFonts w:ascii="宋体" w:eastAsia="宋体" w:hAnsi="宋体" w:cs="宋体" w:hint="eastAsia"/>
          <w:b/>
          <w:bCs/>
          <w:kern w:val="0"/>
          <w:sz w:val="36"/>
        </w:rPr>
        <w:t>“</w:t>
      </w:r>
      <w:r>
        <w:rPr>
          <w:rFonts w:ascii="宋体" w:eastAsia="宋体" w:hAnsi="宋体" w:cs="宋体" w:hint="eastAsia"/>
          <w:b/>
          <w:bCs/>
          <w:kern w:val="0"/>
          <w:sz w:val="36"/>
        </w:rPr>
        <w:t>2016</w:t>
      </w:r>
      <w:r>
        <w:rPr>
          <w:rFonts w:ascii="宋体" w:eastAsia="宋体" w:hAnsi="宋体" w:cs="宋体" w:hint="eastAsia"/>
          <w:b/>
          <w:bCs/>
          <w:kern w:val="0"/>
          <w:sz w:val="36"/>
        </w:rPr>
        <w:t>年山东省研究生教育优质课程建设项目”</w:t>
      </w:r>
    </w:p>
    <w:tbl>
      <w:tblPr>
        <w:tblW w:w="830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564"/>
        <w:gridCol w:w="2085"/>
        <w:gridCol w:w="1119"/>
        <w:gridCol w:w="878"/>
        <w:gridCol w:w="1730"/>
        <w:gridCol w:w="1924"/>
      </w:tblGrid>
      <w:tr w:rsidR="000620DA">
        <w:trPr>
          <w:trHeight w:val="567"/>
          <w:jc w:val="center"/>
        </w:trPr>
        <w:tc>
          <w:tcPr>
            <w:tcW w:w="564" w:type="dxa"/>
            <w:tcBorders>
              <w:top w:val="single" w:sz="4" w:space="0" w:color="auto"/>
              <w:left w:val="single" w:sz="8" w:space="0" w:color="auto"/>
              <w:bottom w:val="single" w:sz="4" w:space="0" w:color="auto"/>
              <w:right w:val="single" w:sz="4" w:space="0" w:color="auto"/>
            </w:tcBorders>
            <w:tcMar>
              <w:left w:w="57" w:type="dxa"/>
              <w:right w:w="57" w:type="dxa"/>
            </w:tcMar>
            <w:vAlign w:val="center"/>
          </w:tcPr>
          <w:p w:rsidR="000620DA" w:rsidRDefault="00CC3880">
            <w:pPr>
              <w:widowControl/>
              <w:spacing w:line="240" w:lineRule="exact"/>
              <w:jc w:val="center"/>
              <w:rPr>
                <w:rFonts w:asciiTheme="minorEastAsia" w:hAnsiTheme="minorEastAsia" w:cs="宋体"/>
                <w:kern w:val="0"/>
                <w:sz w:val="24"/>
                <w:szCs w:val="24"/>
              </w:rPr>
            </w:pPr>
            <w:r>
              <w:rPr>
                <w:rFonts w:ascii="宋体" w:eastAsia="宋体" w:hAnsi="宋体" w:cs="宋体" w:hint="eastAsia"/>
                <w:kern w:val="0"/>
                <w:szCs w:val="21"/>
              </w:rPr>
              <w:t>序号</w:t>
            </w:r>
          </w:p>
        </w:tc>
        <w:tc>
          <w:tcPr>
            <w:tcW w:w="208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620DA" w:rsidRDefault="00CC3880">
            <w:pPr>
              <w:jc w:val="center"/>
              <w:rPr>
                <w:rFonts w:ascii="宋体" w:eastAsia="宋体" w:hAnsi="宋体" w:cs="宋体"/>
                <w:color w:val="000000"/>
                <w:szCs w:val="21"/>
              </w:rPr>
            </w:pPr>
            <w:r>
              <w:rPr>
                <w:rFonts w:ascii="宋体" w:eastAsia="宋体" w:hAnsi="宋体" w:cs="宋体" w:hint="eastAsia"/>
                <w:color w:val="000000"/>
                <w:szCs w:val="21"/>
              </w:rPr>
              <w:t>课程名称</w:t>
            </w:r>
          </w:p>
        </w:tc>
        <w:tc>
          <w:tcPr>
            <w:tcW w:w="111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620DA" w:rsidRDefault="00CC3880">
            <w:pPr>
              <w:jc w:val="center"/>
              <w:rPr>
                <w:rFonts w:ascii="宋体" w:eastAsia="宋体" w:hAnsi="宋体" w:cs="宋体"/>
                <w:color w:val="000000"/>
                <w:szCs w:val="21"/>
              </w:rPr>
            </w:pPr>
            <w:r>
              <w:rPr>
                <w:rFonts w:ascii="宋体" w:eastAsia="宋体" w:hAnsi="宋体" w:cs="宋体" w:hint="eastAsia"/>
                <w:color w:val="000000"/>
                <w:szCs w:val="21"/>
              </w:rPr>
              <w:t>负责人</w:t>
            </w:r>
          </w:p>
        </w:tc>
        <w:tc>
          <w:tcPr>
            <w:tcW w:w="87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620DA" w:rsidRDefault="00CC3880">
            <w:pPr>
              <w:jc w:val="center"/>
              <w:rPr>
                <w:rFonts w:ascii="宋体" w:eastAsia="宋体" w:hAnsi="宋体" w:cs="宋体"/>
                <w:color w:val="000000"/>
                <w:szCs w:val="21"/>
              </w:rPr>
            </w:pPr>
            <w:r>
              <w:rPr>
                <w:rFonts w:ascii="宋体" w:eastAsia="宋体" w:hAnsi="宋体" w:cs="宋体" w:hint="eastAsia"/>
                <w:color w:val="000000"/>
                <w:szCs w:val="21"/>
              </w:rPr>
              <w:t>授课对象</w:t>
            </w:r>
          </w:p>
        </w:tc>
        <w:tc>
          <w:tcPr>
            <w:tcW w:w="173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620DA" w:rsidRDefault="00CC3880">
            <w:pPr>
              <w:jc w:val="center"/>
              <w:rPr>
                <w:rFonts w:ascii="宋体" w:eastAsia="宋体" w:hAnsi="宋体" w:cs="宋体"/>
                <w:color w:val="000000"/>
                <w:szCs w:val="21"/>
              </w:rPr>
            </w:pPr>
            <w:r>
              <w:rPr>
                <w:rFonts w:ascii="宋体" w:eastAsia="宋体" w:hAnsi="宋体" w:cs="宋体" w:hint="eastAsia"/>
                <w:color w:val="000000"/>
                <w:szCs w:val="21"/>
              </w:rPr>
              <w:t>课程类型</w:t>
            </w:r>
          </w:p>
        </w:tc>
        <w:tc>
          <w:tcPr>
            <w:tcW w:w="1924"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620DA" w:rsidRDefault="00CC3880">
            <w:pPr>
              <w:jc w:val="center"/>
              <w:rPr>
                <w:rFonts w:ascii="宋体" w:eastAsia="宋体" w:hAnsi="宋体" w:cs="宋体"/>
                <w:color w:val="000000"/>
                <w:szCs w:val="21"/>
              </w:rPr>
            </w:pPr>
            <w:r>
              <w:rPr>
                <w:rFonts w:ascii="宋体" w:eastAsia="宋体" w:hAnsi="宋体" w:cs="宋体" w:hint="eastAsia"/>
                <w:color w:val="000000"/>
                <w:szCs w:val="21"/>
              </w:rPr>
              <w:t>所属学科</w:t>
            </w:r>
          </w:p>
        </w:tc>
      </w:tr>
      <w:tr w:rsidR="000620DA">
        <w:trPr>
          <w:trHeight w:val="567"/>
          <w:jc w:val="center"/>
        </w:trPr>
        <w:tc>
          <w:tcPr>
            <w:tcW w:w="564" w:type="dxa"/>
            <w:tcBorders>
              <w:top w:val="single" w:sz="4" w:space="0" w:color="auto"/>
              <w:left w:val="single" w:sz="8" w:space="0" w:color="auto"/>
              <w:bottom w:val="single" w:sz="4" w:space="0" w:color="auto"/>
              <w:right w:val="single" w:sz="4" w:space="0" w:color="auto"/>
            </w:tcBorders>
            <w:tcMar>
              <w:left w:w="57" w:type="dxa"/>
              <w:right w:w="57" w:type="dxa"/>
            </w:tcMar>
            <w:vAlign w:val="center"/>
          </w:tcPr>
          <w:p w:rsidR="000620DA" w:rsidRPr="00692CAE" w:rsidRDefault="00CC3880">
            <w:pPr>
              <w:widowControl/>
              <w:spacing w:line="240" w:lineRule="exact"/>
              <w:jc w:val="center"/>
              <w:rPr>
                <w:rFonts w:asciiTheme="minorEastAsia" w:hAnsiTheme="minorEastAsia" w:cs="宋体"/>
                <w:kern w:val="0"/>
                <w:sz w:val="24"/>
                <w:szCs w:val="24"/>
                <w:highlight w:val="yellow"/>
              </w:rPr>
            </w:pPr>
            <w:r w:rsidRPr="00692CAE">
              <w:rPr>
                <w:rFonts w:asciiTheme="minorEastAsia" w:hAnsiTheme="minorEastAsia" w:cs="宋体" w:hint="eastAsia"/>
                <w:kern w:val="0"/>
                <w:sz w:val="24"/>
                <w:szCs w:val="24"/>
                <w:highlight w:val="yellow"/>
              </w:rPr>
              <w:t>1</w:t>
            </w:r>
          </w:p>
        </w:tc>
        <w:tc>
          <w:tcPr>
            <w:tcW w:w="208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620DA" w:rsidRPr="00692CAE" w:rsidRDefault="00CC3880">
            <w:pPr>
              <w:jc w:val="center"/>
              <w:rPr>
                <w:rFonts w:ascii="宋体" w:eastAsia="宋体" w:hAnsi="宋体" w:cs="宋体"/>
                <w:color w:val="000000"/>
                <w:szCs w:val="21"/>
                <w:highlight w:val="yellow"/>
              </w:rPr>
            </w:pPr>
            <w:r w:rsidRPr="00692CAE">
              <w:rPr>
                <w:rFonts w:ascii="宋体" w:eastAsia="宋体" w:hAnsi="宋体" w:hint="eastAsia"/>
                <w:color w:val="000000"/>
                <w:szCs w:val="21"/>
                <w:highlight w:val="yellow"/>
              </w:rPr>
              <w:t>储层地质学及油藏描述</w:t>
            </w:r>
          </w:p>
        </w:tc>
        <w:tc>
          <w:tcPr>
            <w:tcW w:w="111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620DA" w:rsidRPr="00692CAE" w:rsidRDefault="00CC3880">
            <w:pPr>
              <w:jc w:val="center"/>
              <w:rPr>
                <w:rFonts w:ascii="宋体" w:eastAsia="宋体" w:hAnsi="宋体" w:cs="宋体"/>
                <w:color w:val="000000"/>
                <w:szCs w:val="21"/>
                <w:highlight w:val="yellow"/>
              </w:rPr>
            </w:pPr>
            <w:r w:rsidRPr="00692CAE">
              <w:rPr>
                <w:rFonts w:ascii="宋体" w:eastAsia="宋体" w:hAnsi="宋体" w:hint="eastAsia"/>
                <w:color w:val="000000"/>
                <w:szCs w:val="21"/>
                <w:highlight w:val="yellow"/>
              </w:rPr>
              <w:t>林承焰</w:t>
            </w:r>
          </w:p>
        </w:tc>
        <w:tc>
          <w:tcPr>
            <w:tcW w:w="87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620DA" w:rsidRPr="00692CAE" w:rsidRDefault="00CC3880">
            <w:pPr>
              <w:jc w:val="center"/>
              <w:rPr>
                <w:rFonts w:ascii="宋体" w:eastAsia="宋体" w:hAnsi="宋体" w:cs="宋体"/>
                <w:color w:val="000000"/>
                <w:szCs w:val="21"/>
                <w:highlight w:val="yellow"/>
              </w:rPr>
            </w:pPr>
            <w:r w:rsidRPr="00692CAE">
              <w:rPr>
                <w:rFonts w:ascii="宋体" w:eastAsia="宋体" w:hAnsi="宋体" w:hint="eastAsia"/>
                <w:color w:val="000000"/>
                <w:szCs w:val="21"/>
                <w:highlight w:val="yellow"/>
              </w:rPr>
              <w:t>硕士</w:t>
            </w:r>
          </w:p>
        </w:tc>
        <w:tc>
          <w:tcPr>
            <w:tcW w:w="173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620DA" w:rsidRPr="00692CAE" w:rsidRDefault="00CC3880">
            <w:pPr>
              <w:jc w:val="center"/>
              <w:rPr>
                <w:rFonts w:ascii="宋体" w:eastAsia="宋体" w:hAnsi="宋体" w:cs="宋体"/>
                <w:color w:val="000000"/>
                <w:szCs w:val="21"/>
                <w:highlight w:val="yellow"/>
              </w:rPr>
            </w:pPr>
            <w:r w:rsidRPr="00692CAE">
              <w:rPr>
                <w:rFonts w:ascii="宋体" w:eastAsia="宋体" w:hAnsi="宋体" w:hint="eastAsia"/>
                <w:color w:val="000000"/>
                <w:szCs w:val="21"/>
                <w:highlight w:val="yellow"/>
              </w:rPr>
              <w:t>专业学位课</w:t>
            </w:r>
          </w:p>
        </w:tc>
        <w:tc>
          <w:tcPr>
            <w:tcW w:w="1924"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620DA" w:rsidRPr="00692CAE" w:rsidRDefault="00CC3880">
            <w:pPr>
              <w:jc w:val="center"/>
              <w:rPr>
                <w:rFonts w:ascii="宋体" w:eastAsia="宋体" w:hAnsi="宋体" w:cs="宋体"/>
                <w:color w:val="000000"/>
                <w:szCs w:val="21"/>
                <w:highlight w:val="yellow"/>
              </w:rPr>
            </w:pPr>
            <w:r w:rsidRPr="00692CAE">
              <w:rPr>
                <w:rFonts w:ascii="宋体" w:eastAsia="宋体" w:hAnsi="宋体" w:hint="eastAsia"/>
                <w:color w:val="000000"/>
                <w:szCs w:val="21"/>
                <w:highlight w:val="yellow"/>
              </w:rPr>
              <w:t>地质资源与地质工程</w:t>
            </w:r>
          </w:p>
        </w:tc>
      </w:tr>
      <w:tr w:rsidR="000620DA">
        <w:trPr>
          <w:trHeight w:val="567"/>
          <w:jc w:val="center"/>
        </w:trPr>
        <w:tc>
          <w:tcPr>
            <w:tcW w:w="564" w:type="dxa"/>
            <w:tcBorders>
              <w:top w:val="single" w:sz="4" w:space="0" w:color="auto"/>
              <w:left w:val="single" w:sz="8" w:space="0" w:color="auto"/>
              <w:bottom w:val="single" w:sz="4" w:space="0" w:color="auto"/>
              <w:right w:val="single" w:sz="4" w:space="0" w:color="auto"/>
            </w:tcBorders>
            <w:tcMar>
              <w:left w:w="57" w:type="dxa"/>
              <w:right w:w="57" w:type="dxa"/>
            </w:tcMar>
            <w:vAlign w:val="center"/>
          </w:tcPr>
          <w:p w:rsidR="000620DA" w:rsidRDefault="00CC3880">
            <w:pPr>
              <w:widowControl/>
              <w:spacing w:line="240" w:lineRule="exact"/>
              <w:jc w:val="center"/>
              <w:rPr>
                <w:rFonts w:asciiTheme="minorEastAsia" w:hAnsiTheme="minorEastAsia" w:cs="宋体"/>
                <w:kern w:val="0"/>
                <w:sz w:val="24"/>
                <w:szCs w:val="24"/>
              </w:rPr>
            </w:pPr>
            <w:r>
              <w:rPr>
                <w:rFonts w:asciiTheme="minorEastAsia" w:hAnsiTheme="minorEastAsia" w:cs="宋体" w:hint="eastAsia"/>
                <w:kern w:val="0"/>
                <w:sz w:val="24"/>
                <w:szCs w:val="24"/>
              </w:rPr>
              <w:t>2</w:t>
            </w:r>
          </w:p>
        </w:tc>
        <w:tc>
          <w:tcPr>
            <w:tcW w:w="208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620DA" w:rsidRDefault="00CC3880">
            <w:pPr>
              <w:jc w:val="center"/>
              <w:rPr>
                <w:rFonts w:ascii="宋体" w:eastAsia="宋体" w:hAnsi="宋体" w:cs="宋体"/>
                <w:color w:val="000000"/>
                <w:szCs w:val="21"/>
              </w:rPr>
            </w:pPr>
            <w:r>
              <w:rPr>
                <w:rFonts w:ascii="宋体" w:eastAsia="宋体" w:hAnsi="宋体" w:hint="eastAsia"/>
                <w:color w:val="000000"/>
                <w:szCs w:val="21"/>
              </w:rPr>
              <w:t>现代机械制造技术</w:t>
            </w:r>
          </w:p>
        </w:tc>
        <w:tc>
          <w:tcPr>
            <w:tcW w:w="111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620DA" w:rsidRDefault="00CC3880">
            <w:pPr>
              <w:jc w:val="center"/>
              <w:rPr>
                <w:rFonts w:ascii="宋体" w:eastAsia="宋体" w:hAnsi="宋体" w:cs="宋体"/>
                <w:color w:val="000000"/>
                <w:szCs w:val="21"/>
              </w:rPr>
            </w:pPr>
            <w:r>
              <w:rPr>
                <w:rFonts w:ascii="宋体" w:eastAsia="宋体" w:hAnsi="宋体" w:hint="eastAsia"/>
                <w:color w:val="000000"/>
                <w:szCs w:val="21"/>
              </w:rPr>
              <w:t>刘永红</w:t>
            </w:r>
          </w:p>
        </w:tc>
        <w:tc>
          <w:tcPr>
            <w:tcW w:w="87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620DA" w:rsidRDefault="00CC3880">
            <w:pPr>
              <w:jc w:val="center"/>
              <w:rPr>
                <w:rFonts w:ascii="宋体" w:eastAsia="宋体" w:hAnsi="宋体" w:cs="宋体"/>
                <w:color w:val="000000"/>
                <w:szCs w:val="21"/>
              </w:rPr>
            </w:pPr>
            <w:r>
              <w:rPr>
                <w:rFonts w:ascii="宋体" w:eastAsia="宋体" w:hAnsi="宋体" w:hint="eastAsia"/>
                <w:color w:val="000000"/>
                <w:szCs w:val="21"/>
              </w:rPr>
              <w:t>硕士</w:t>
            </w:r>
          </w:p>
        </w:tc>
        <w:tc>
          <w:tcPr>
            <w:tcW w:w="173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620DA" w:rsidRDefault="00CC3880">
            <w:pPr>
              <w:jc w:val="center"/>
              <w:rPr>
                <w:rFonts w:ascii="宋体" w:eastAsia="宋体" w:hAnsi="宋体" w:cs="宋体"/>
                <w:color w:val="000000"/>
                <w:szCs w:val="21"/>
              </w:rPr>
            </w:pPr>
            <w:r>
              <w:rPr>
                <w:rFonts w:ascii="宋体" w:eastAsia="宋体" w:hAnsi="宋体" w:hint="eastAsia"/>
                <w:color w:val="000000"/>
                <w:szCs w:val="21"/>
              </w:rPr>
              <w:t>专业学位课</w:t>
            </w:r>
          </w:p>
        </w:tc>
        <w:tc>
          <w:tcPr>
            <w:tcW w:w="1924"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620DA" w:rsidRDefault="00CC3880">
            <w:pPr>
              <w:jc w:val="center"/>
              <w:rPr>
                <w:rFonts w:ascii="宋体" w:eastAsia="宋体" w:hAnsi="宋体" w:cs="宋体"/>
                <w:color w:val="000000"/>
                <w:szCs w:val="21"/>
              </w:rPr>
            </w:pPr>
            <w:r>
              <w:rPr>
                <w:rFonts w:ascii="宋体" w:eastAsia="宋体" w:hAnsi="宋体" w:hint="eastAsia"/>
                <w:color w:val="000000"/>
                <w:szCs w:val="21"/>
              </w:rPr>
              <w:t>机械工程</w:t>
            </w:r>
          </w:p>
        </w:tc>
      </w:tr>
      <w:tr w:rsidR="000620DA">
        <w:trPr>
          <w:trHeight w:val="567"/>
          <w:jc w:val="center"/>
        </w:trPr>
        <w:tc>
          <w:tcPr>
            <w:tcW w:w="564" w:type="dxa"/>
            <w:tcBorders>
              <w:top w:val="single" w:sz="4" w:space="0" w:color="auto"/>
              <w:left w:val="single" w:sz="8" w:space="0" w:color="auto"/>
              <w:bottom w:val="single" w:sz="4" w:space="0" w:color="auto"/>
              <w:right w:val="single" w:sz="4" w:space="0" w:color="auto"/>
            </w:tcBorders>
            <w:tcMar>
              <w:left w:w="57" w:type="dxa"/>
              <w:right w:w="57" w:type="dxa"/>
            </w:tcMar>
            <w:vAlign w:val="center"/>
          </w:tcPr>
          <w:p w:rsidR="000620DA" w:rsidRDefault="00CC3880">
            <w:pPr>
              <w:widowControl/>
              <w:spacing w:line="240" w:lineRule="exact"/>
              <w:jc w:val="center"/>
              <w:rPr>
                <w:rFonts w:asciiTheme="minorEastAsia" w:hAnsiTheme="minorEastAsia" w:cs="宋体"/>
                <w:kern w:val="0"/>
                <w:sz w:val="24"/>
                <w:szCs w:val="24"/>
              </w:rPr>
            </w:pPr>
            <w:r>
              <w:rPr>
                <w:rFonts w:asciiTheme="minorEastAsia" w:hAnsiTheme="minorEastAsia" w:cs="宋体" w:hint="eastAsia"/>
                <w:kern w:val="0"/>
                <w:sz w:val="24"/>
                <w:szCs w:val="24"/>
              </w:rPr>
              <w:t>3</w:t>
            </w:r>
          </w:p>
        </w:tc>
        <w:tc>
          <w:tcPr>
            <w:tcW w:w="208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620DA" w:rsidRDefault="00CC3880">
            <w:pPr>
              <w:jc w:val="center"/>
              <w:rPr>
                <w:rFonts w:ascii="宋体" w:eastAsia="宋体" w:hAnsi="宋体" w:cs="宋体"/>
                <w:color w:val="000000"/>
                <w:szCs w:val="21"/>
              </w:rPr>
            </w:pPr>
            <w:r>
              <w:rPr>
                <w:rFonts w:ascii="宋体" w:eastAsia="宋体" w:hAnsi="宋体" w:hint="eastAsia"/>
                <w:color w:val="000000"/>
                <w:szCs w:val="21"/>
              </w:rPr>
              <w:t>基础外语（读写）</w:t>
            </w:r>
          </w:p>
        </w:tc>
        <w:tc>
          <w:tcPr>
            <w:tcW w:w="111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620DA" w:rsidRDefault="00CC3880">
            <w:pPr>
              <w:jc w:val="center"/>
              <w:rPr>
                <w:rFonts w:ascii="宋体" w:eastAsia="宋体" w:hAnsi="宋体" w:cs="宋体"/>
                <w:color w:val="000000"/>
                <w:szCs w:val="21"/>
              </w:rPr>
            </w:pPr>
            <w:r>
              <w:rPr>
                <w:rFonts w:ascii="宋体" w:eastAsia="宋体" w:hAnsi="宋体" w:hint="eastAsia"/>
                <w:color w:val="000000"/>
                <w:szCs w:val="21"/>
              </w:rPr>
              <w:t>郭月琴</w:t>
            </w:r>
          </w:p>
        </w:tc>
        <w:tc>
          <w:tcPr>
            <w:tcW w:w="87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620DA" w:rsidRDefault="00CC3880">
            <w:pPr>
              <w:jc w:val="center"/>
              <w:rPr>
                <w:rFonts w:ascii="宋体" w:eastAsia="宋体" w:hAnsi="宋体" w:cs="宋体"/>
                <w:color w:val="000000"/>
                <w:szCs w:val="21"/>
              </w:rPr>
            </w:pPr>
            <w:r>
              <w:rPr>
                <w:rFonts w:ascii="宋体" w:eastAsia="宋体" w:hAnsi="宋体" w:hint="eastAsia"/>
                <w:color w:val="000000"/>
                <w:szCs w:val="21"/>
              </w:rPr>
              <w:t>硕士</w:t>
            </w:r>
          </w:p>
        </w:tc>
        <w:tc>
          <w:tcPr>
            <w:tcW w:w="173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620DA" w:rsidRDefault="00CC3880">
            <w:pPr>
              <w:jc w:val="center"/>
              <w:rPr>
                <w:rFonts w:ascii="宋体" w:eastAsia="宋体" w:hAnsi="宋体" w:cs="宋体"/>
                <w:color w:val="000000"/>
                <w:szCs w:val="21"/>
              </w:rPr>
            </w:pPr>
            <w:r>
              <w:rPr>
                <w:rFonts w:ascii="宋体" w:eastAsia="宋体" w:hAnsi="宋体" w:hint="eastAsia"/>
                <w:color w:val="000000"/>
                <w:szCs w:val="21"/>
              </w:rPr>
              <w:t>公共学位课</w:t>
            </w:r>
          </w:p>
        </w:tc>
        <w:tc>
          <w:tcPr>
            <w:tcW w:w="1924"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620DA" w:rsidRDefault="00CC3880">
            <w:pPr>
              <w:jc w:val="center"/>
              <w:rPr>
                <w:rFonts w:ascii="宋体" w:eastAsia="宋体" w:hAnsi="宋体" w:cs="宋体"/>
                <w:color w:val="000000"/>
                <w:szCs w:val="21"/>
              </w:rPr>
            </w:pPr>
            <w:r>
              <w:rPr>
                <w:rFonts w:ascii="宋体" w:eastAsia="宋体" w:hAnsi="宋体" w:hint="eastAsia"/>
                <w:color w:val="000000"/>
                <w:szCs w:val="21"/>
              </w:rPr>
              <w:t>英语语言文学</w:t>
            </w:r>
          </w:p>
        </w:tc>
      </w:tr>
      <w:tr w:rsidR="000620DA">
        <w:trPr>
          <w:trHeight w:val="567"/>
          <w:jc w:val="center"/>
        </w:trPr>
        <w:tc>
          <w:tcPr>
            <w:tcW w:w="564" w:type="dxa"/>
            <w:tcBorders>
              <w:top w:val="single" w:sz="4" w:space="0" w:color="auto"/>
              <w:left w:val="single" w:sz="8" w:space="0" w:color="auto"/>
              <w:bottom w:val="single" w:sz="4" w:space="0" w:color="auto"/>
              <w:right w:val="single" w:sz="4" w:space="0" w:color="auto"/>
            </w:tcBorders>
            <w:tcMar>
              <w:left w:w="57" w:type="dxa"/>
              <w:right w:w="57" w:type="dxa"/>
            </w:tcMar>
            <w:vAlign w:val="center"/>
          </w:tcPr>
          <w:p w:rsidR="000620DA" w:rsidRDefault="00CC3880">
            <w:pPr>
              <w:widowControl/>
              <w:spacing w:line="240" w:lineRule="exact"/>
              <w:jc w:val="center"/>
              <w:rPr>
                <w:rFonts w:asciiTheme="minorEastAsia" w:hAnsiTheme="minorEastAsia" w:cs="宋体"/>
                <w:kern w:val="0"/>
                <w:sz w:val="24"/>
                <w:szCs w:val="24"/>
              </w:rPr>
            </w:pPr>
            <w:r>
              <w:rPr>
                <w:rFonts w:asciiTheme="minorEastAsia" w:hAnsiTheme="minorEastAsia" w:cs="宋体" w:hint="eastAsia"/>
                <w:kern w:val="0"/>
                <w:sz w:val="24"/>
                <w:szCs w:val="24"/>
              </w:rPr>
              <w:t>4</w:t>
            </w:r>
          </w:p>
        </w:tc>
        <w:tc>
          <w:tcPr>
            <w:tcW w:w="208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620DA" w:rsidRDefault="00CC3880">
            <w:pPr>
              <w:jc w:val="center"/>
              <w:rPr>
                <w:rFonts w:ascii="宋体" w:eastAsia="宋体" w:hAnsi="宋体" w:cs="宋体"/>
                <w:color w:val="000000"/>
                <w:szCs w:val="21"/>
              </w:rPr>
            </w:pPr>
            <w:r>
              <w:rPr>
                <w:rFonts w:ascii="宋体" w:eastAsia="宋体" w:hAnsi="宋体" w:hint="eastAsia"/>
                <w:color w:val="000000"/>
                <w:szCs w:val="21"/>
              </w:rPr>
              <w:t>管理研究方法</w:t>
            </w:r>
          </w:p>
        </w:tc>
        <w:tc>
          <w:tcPr>
            <w:tcW w:w="111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620DA" w:rsidRDefault="00CC3880">
            <w:pPr>
              <w:jc w:val="center"/>
              <w:rPr>
                <w:rFonts w:ascii="宋体" w:eastAsia="宋体" w:hAnsi="宋体" w:cs="宋体"/>
                <w:color w:val="000000"/>
                <w:szCs w:val="21"/>
              </w:rPr>
            </w:pPr>
            <w:r>
              <w:rPr>
                <w:rFonts w:ascii="宋体" w:eastAsia="宋体" w:hAnsi="宋体" w:hint="eastAsia"/>
                <w:color w:val="000000"/>
                <w:szCs w:val="21"/>
              </w:rPr>
              <w:t>郑海东</w:t>
            </w:r>
          </w:p>
        </w:tc>
        <w:tc>
          <w:tcPr>
            <w:tcW w:w="87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620DA" w:rsidRDefault="00CC3880">
            <w:pPr>
              <w:jc w:val="center"/>
              <w:rPr>
                <w:rFonts w:ascii="宋体" w:eastAsia="宋体" w:hAnsi="宋体" w:cs="宋体"/>
                <w:color w:val="000000"/>
                <w:szCs w:val="21"/>
              </w:rPr>
            </w:pPr>
            <w:r>
              <w:rPr>
                <w:rFonts w:ascii="宋体" w:eastAsia="宋体" w:hAnsi="宋体" w:hint="eastAsia"/>
                <w:color w:val="000000"/>
                <w:szCs w:val="21"/>
              </w:rPr>
              <w:t>硕士</w:t>
            </w:r>
          </w:p>
        </w:tc>
        <w:tc>
          <w:tcPr>
            <w:tcW w:w="173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620DA" w:rsidRDefault="00CC3880">
            <w:pPr>
              <w:jc w:val="center"/>
              <w:rPr>
                <w:rFonts w:ascii="宋体" w:eastAsia="宋体" w:hAnsi="宋体" w:cs="宋体"/>
                <w:color w:val="000000"/>
                <w:szCs w:val="21"/>
              </w:rPr>
            </w:pPr>
            <w:r>
              <w:rPr>
                <w:rFonts w:ascii="宋体" w:eastAsia="宋体" w:hAnsi="宋体" w:hint="eastAsia"/>
                <w:color w:val="000000"/>
                <w:szCs w:val="21"/>
              </w:rPr>
              <w:t>专业学位课</w:t>
            </w:r>
          </w:p>
        </w:tc>
        <w:tc>
          <w:tcPr>
            <w:tcW w:w="1924"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620DA" w:rsidRDefault="00CC3880">
            <w:pPr>
              <w:jc w:val="center"/>
              <w:rPr>
                <w:rFonts w:ascii="宋体" w:eastAsia="宋体" w:hAnsi="宋体" w:cs="宋体"/>
                <w:color w:val="000000"/>
                <w:szCs w:val="21"/>
              </w:rPr>
            </w:pPr>
            <w:r>
              <w:rPr>
                <w:rFonts w:ascii="宋体" w:eastAsia="宋体" w:hAnsi="宋体" w:hint="eastAsia"/>
                <w:color w:val="000000"/>
                <w:szCs w:val="21"/>
              </w:rPr>
              <w:t>管理科学与工程</w:t>
            </w:r>
          </w:p>
        </w:tc>
      </w:tr>
      <w:tr w:rsidR="000620DA">
        <w:trPr>
          <w:trHeight w:val="567"/>
          <w:jc w:val="center"/>
        </w:trPr>
        <w:tc>
          <w:tcPr>
            <w:tcW w:w="564" w:type="dxa"/>
            <w:tcBorders>
              <w:top w:val="single" w:sz="4" w:space="0" w:color="auto"/>
              <w:left w:val="single" w:sz="8" w:space="0" w:color="auto"/>
              <w:bottom w:val="single" w:sz="4" w:space="0" w:color="auto"/>
              <w:right w:val="single" w:sz="4" w:space="0" w:color="auto"/>
            </w:tcBorders>
            <w:tcMar>
              <w:left w:w="57" w:type="dxa"/>
              <w:right w:w="57" w:type="dxa"/>
            </w:tcMar>
            <w:vAlign w:val="center"/>
          </w:tcPr>
          <w:p w:rsidR="000620DA" w:rsidRDefault="00CC3880">
            <w:pPr>
              <w:widowControl/>
              <w:spacing w:line="240" w:lineRule="exact"/>
              <w:jc w:val="center"/>
              <w:rPr>
                <w:rFonts w:asciiTheme="minorEastAsia" w:hAnsiTheme="minorEastAsia" w:cs="宋体"/>
                <w:kern w:val="0"/>
                <w:sz w:val="24"/>
                <w:szCs w:val="24"/>
              </w:rPr>
            </w:pPr>
            <w:r>
              <w:rPr>
                <w:rFonts w:asciiTheme="minorEastAsia" w:hAnsiTheme="minorEastAsia" w:cs="宋体" w:hint="eastAsia"/>
                <w:kern w:val="0"/>
                <w:sz w:val="24"/>
                <w:szCs w:val="24"/>
              </w:rPr>
              <w:t>5</w:t>
            </w:r>
          </w:p>
        </w:tc>
        <w:tc>
          <w:tcPr>
            <w:tcW w:w="208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620DA" w:rsidRDefault="00CC3880">
            <w:pPr>
              <w:jc w:val="center"/>
              <w:rPr>
                <w:rFonts w:ascii="宋体" w:eastAsia="宋体" w:hAnsi="宋体" w:cs="宋体"/>
                <w:color w:val="000000"/>
                <w:szCs w:val="21"/>
              </w:rPr>
            </w:pPr>
            <w:r>
              <w:rPr>
                <w:rFonts w:ascii="宋体" w:eastAsia="宋体" w:hAnsi="宋体" w:hint="eastAsia"/>
                <w:color w:val="000000"/>
                <w:szCs w:val="21"/>
              </w:rPr>
              <w:t>石油工程岩石力学</w:t>
            </w:r>
          </w:p>
        </w:tc>
        <w:tc>
          <w:tcPr>
            <w:tcW w:w="111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620DA" w:rsidRDefault="00CC3880">
            <w:pPr>
              <w:jc w:val="center"/>
              <w:rPr>
                <w:rFonts w:ascii="宋体" w:eastAsia="宋体" w:hAnsi="宋体" w:cs="宋体"/>
                <w:color w:val="000000"/>
                <w:szCs w:val="21"/>
              </w:rPr>
            </w:pPr>
            <w:r>
              <w:rPr>
                <w:rFonts w:ascii="宋体" w:eastAsia="宋体" w:hAnsi="宋体" w:hint="eastAsia"/>
                <w:color w:val="000000"/>
                <w:szCs w:val="21"/>
              </w:rPr>
              <w:t>程远方</w:t>
            </w:r>
          </w:p>
        </w:tc>
        <w:tc>
          <w:tcPr>
            <w:tcW w:w="87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620DA" w:rsidRDefault="00CC3880">
            <w:pPr>
              <w:jc w:val="center"/>
              <w:rPr>
                <w:rFonts w:ascii="宋体" w:eastAsia="宋体" w:hAnsi="宋体" w:cs="宋体"/>
                <w:color w:val="000000"/>
                <w:szCs w:val="21"/>
              </w:rPr>
            </w:pPr>
            <w:r>
              <w:rPr>
                <w:rFonts w:ascii="宋体" w:eastAsia="宋体" w:hAnsi="宋体" w:hint="eastAsia"/>
                <w:color w:val="000000"/>
                <w:szCs w:val="21"/>
              </w:rPr>
              <w:t>硕士</w:t>
            </w:r>
          </w:p>
        </w:tc>
        <w:tc>
          <w:tcPr>
            <w:tcW w:w="173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620DA" w:rsidRDefault="00CC3880">
            <w:pPr>
              <w:jc w:val="center"/>
              <w:rPr>
                <w:rFonts w:ascii="宋体" w:eastAsia="宋体" w:hAnsi="宋体" w:cs="宋体"/>
                <w:color w:val="000000"/>
                <w:szCs w:val="21"/>
              </w:rPr>
            </w:pPr>
            <w:r>
              <w:rPr>
                <w:rFonts w:ascii="宋体" w:eastAsia="宋体" w:hAnsi="宋体" w:hint="eastAsia"/>
                <w:color w:val="000000"/>
                <w:szCs w:val="21"/>
              </w:rPr>
              <w:t>专业学位课</w:t>
            </w:r>
          </w:p>
        </w:tc>
        <w:tc>
          <w:tcPr>
            <w:tcW w:w="1924"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620DA" w:rsidRDefault="00CC3880">
            <w:pPr>
              <w:jc w:val="center"/>
              <w:rPr>
                <w:rFonts w:ascii="宋体" w:eastAsia="宋体" w:hAnsi="宋体" w:cs="宋体"/>
                <w:color w:val="000000"/>
                <w:szCs w:val="21"/>
              </w:rPr>
            </w:pPr>
            <w:r>
              <w:rPr>
                <w:rFonts w:ascii="宋体" w:eastAsia="宋体" w:hAnsi="宋体" w:hint="eastAsia"/>
                <w:color w:val="000000"/>
                <w:szCs w:val="21"/>
              </w:rPr>
              <w:t>油气井工程</w:t>
            </w:r>
          </w:p>
        </w:tc>
      </w:tr>
      <w:tr w:rsidR="000620DA">
        <w:trPr>
          <w:trHeight w:val="567"/>
          <w:jc w:val="center"/>
        </w:trPr>
        <w:tc>
          <w:tcPr>
            <w:tcW w:w="564" w:type="dxa"/>
            <w:tcBorders>
              <w:top w:val="single" w:sz="4" w:space="0" w:color="auto"/>
              <w:left w:val="single" w:sz="8" w:space="0" w:color="auto"/>
              <w:bottom w:val="single" w:sz="4" w:space="0" w:color="auto"/>
              <w:right w:val="single" w:sz="4" w:space="0" w:color="auto"/>
            </w:tcBorders>
            <w:tcMar>
              <w:left w:w="57" w:type="dxa"/>
              <w:right w:w="57" w:type="dxa"/>
            </w:tcMar>
            <w:vAlign w:val="center"/>
          </w:tcPr>
          <w:p w:rsidR="000620DA" w:rsidRDefault="00CC3880">
            <w:pPr>
              <w:widowControl/>
              <w:jc w:val="center"/>
              <w:rPr>
                <w:rFonts w:asciiTheme="minorEastAsia" w:hAnsiTheme="minorEastAsia" w:cs="宋体"/>
                <w:kern w:val="0"/>
                <w:sz w:val="24"/>
                <w:szCs w:val="24"/>
              </w:rPr>
            </w:pPr>
            <w:r>
              <w:rPr>
                <w:rFonts w:asciiTheme="minorEastAsia" w:hAnsiTheme="minorEastAsia" w:cs="宋体" w:hint="eastAsia"/>
                <w:kern w:val="0"/>
                <w:sz w:val="24"/>
                <w:szCs w:val="24"/>
              </w:rPr>
              <w:t>6</w:t>
            </w:r>
          </w:p>
        </w:tc>
        <w:tc>
          <w:tcPr>
            <w:tcW w:w="208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620DA" w:rsidRDefault="00CC3880">
            <w:pPr>
              <w:jc w:val="center"/>
              <w:rPr>
                <w:rFonts w:ascii="宋体" w:eastAsia="宋体" w:hAnsi="宋体" w:cs="宋体"/>
                <w:color w:val="000000"/>
                <w:szCs w:val="21"/>
              </w:rPr>
            </w:pPr>
            <w:r>
              <w:rPr>
                <w:rFonts w:ascii="宋体" w:eastAsia="宋体" w:hAnsi="宋体" w:hint="eastAsia"/>
                <w:color w:val="000000"/>
                <w:szCs w:val="21"/>
              </w:rPr>
              <w:t>胶体与界面化学</w:t>
            </w:r>
          </w:p>
        </w:tc>
        <w:tc>
          <w:tcPr>
            <w:tcW w:w="111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620DA" w:rsidRDefault="00CC3880">
            <w:pPr>
              <w:jc w:val="center"/>
              <w:rPr>
                <w:rFonts w:ascii="宋体" w:eastAsia="宋体" w:hAnsi="宋体" w:cs="宋体"/>
                <w:color w:val="000000"/>
                <w:szCs w:val="21"/>
              </w:rPr>
            </w:pPr>
            <w:r>
              <w:rPr>
                <w:rFonts w:ascii="宋体" w:eastAsia="宋体" w:hAnsi="宋体" w:hint="eastAsia"/>
                <w:color w:val="000000"/>
                <w:szCs w:val="21"/>
              </w:rPr>
              <w:t>张志庆</w:t>
            </w:r>
          </w:p>
        </w:tc>
        <w:tc>
          <w:tcPr>
            <w:tcW w:w="87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620DA" w:rsidRDefault="00CC3880">
            <w:pPr>
              <w:jc w:val="center"/>
              <w:rPr>
                <w:rFonts w:ascii="宋体" w:eastAsia="宋体" w:hAnsi="宋体" w:cs="宋体"/>
                <w:color w:val="000000"/>
                <w:szCs w:val="21"/>
              </w:rPr>
            </w:pPr>
            <w:r>
              <w:rPr>
                <w:rFonts w:ascii="宋体" w:eastAsia="宋体" w:hAnsi="宋体" w:hint="eastAsia"/>
                <w:color w:val="000000"/>
                <w:szCs w:val="21"/>
              </w:rPr>
              <w:t>硕士</w:t>
            </w:r>
          </w:p>
        </w:tc>
        <w:tc>
          <w:tcPr>
            <w:tcW w:w="173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620DA" w:rsidRDefault="00CC3880">
            <w:pPr>
              <w:jc w:val="center"/>
              <w:rPr>
                <w:rFonts w:ascii="宋体" w:eastAsia="宋体" w:hAnsi="宋体" w:cs="宋体"/>
                <w:color w:val="000000"/>
                <w:szCs w:val="21"/>
              </w:rPr>
            </w:pPr>
            <w:r>
              <w:rPr>
                <w:rFonts w:ascii="宋体" w:eastAsia="宋体" w:hAnsi="宋体" w:hint="eastAsia"/>
                <w:color w:val="000000"/>
                <w:szCs w:val="21"/>
              </w:rPr>
              <w:t>专业学位课</w:t>
            </w:r>
          </w:p>
        </w:tc>
        <w:tc>
          <w:tcPr>
            <w:tcW w:w="1924"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620DA" w:rsidRDefault="00CC3880">
            <w:pPr>
              <w:jc w:val="center"/>
              <w:rPr>
                <w:rFonts w:ascii="宋体" w:eastAsia="宋体" w:hAnsi="宋体" w:cs="宋体"/>
                <w:color w:val="000000"/>
                <w:szCs w:val="21"/>
              </w:rPr>
            </w:pPr>
            <w:r>
              <w:rPr>
                <w:rFonts w:ascii="宋体" w:eastAsia="宋体" w:hAnsi="宋体" w:hint="eastAsia"/>
                <w:color w:val="000000"/>
                <w:szCs w:val="21"/>
              </w:rPr>
              <w:t>化学</w:t>
            </w:r>
          </w:p>
        </w:tc>
      </w:tr>
      <w:tr w:rsidR="000620DA">
        <w:trPr>
          <w:trHeight w:val="567"/>
          <w:jc w:val="center"/>
        </w:trPr>
        <w:tc>
          <w:tcPr>
            <w:tcW w:w="564" w:type="dxa"/>
            <w:tcBorders>
              <w:top w:val="single" w:sz="4" w:space="0" w:color="auto"/>
              <w:left w:val="single" w:sz="8" w:space="0" w:color="auto"/>
              <w:bottom w:val="single" w:sz="4" w:space="0" w:color="auto"/>
              <w:right w:val="single" w:sz="4" w:space="0" w:color="auto"/>
            </w:tcBorders>
            <w:tcMar>
              <w:left w:w="57" w:type="dxa"/>
              <w:right w:w="57" w:type="dxa"/>
            </w:tcMar>
            <w:vAlign w:val="center"/>
          </w:tcPr>
          <w:p w:rsidR="000620DA" w:rsidRPr="00692CAE" w:rsidRDefault="00CC3880">
            <w:pPr>
              <w:widowControl/>
              <w:jc w:val="center"/>
              <w:rPr>
                <w:rFonts w:asciiTheme="minorEastAsia" w:hAnsiTheme="minorEastAsia" w:cs="宋体"/>
                <w:kern w:val="0"/>
                <w:sz w:val="24"/>
                <w:szCs w:val="24"/>
                <w:highlight w:val="yellow"/>
              </w:rPr>
            </w:pPr>
            <w:r w:rsidRPr="00692CAE">
              <w:rPr>
                <w:rFonts w:asciiTheme="minorEastAsia" w:hAnsiTheme="minorEastAsia" w:cs="宋体" w:hint="eastAsia"/>
                <w:kern w:val="0"/>
                <w:sz w:val="24"/>
                <w:szCs w:val="24"/>
                <w:highlight w:val="yellow"/>
              </w:rPr>
              <w:t>7</w:t>
            </w:r>
          </w:p>
        </w:tc>
        <w:tc>
          <w:tcPr>
            <w:tcW w:w="208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620DA" w:rsidRPr="00692CAE" w:rsidRDefault="00CC3880">
            <w:pPr>
              <w:jc w:val="center"/>
              <w:rPr>
                <w:rFonts w:ascii="宋体" w:eastAsia="宋体" w:hAnsi="宋体" w:cs="宋体"/>
                <w:color w:val="000000"/>
                <w:szCs w:val="21"/>
                <w:highlight w:val="yellow"/>
              </w:rPr>
            </w:pPr>
            <w:r w:rsidRPr="00692CAE">
              <w:rPr>
                <w:rFonts w:ascii="宋体" w:eastAsia="宋体" w:hAnsi="宋体" w:hint="eastAsia"/>
                <w:color w:val="000000"/>
                <w:szCs w:val="21"/>
                <w:highlight w:val="yellow"/>
              </w:rPr>
              <w:t>层序地层学</w:t>
            </w:r>
          </w:p>
        </w:tc>
        <w:tc>
          <w:tcPr>
            <w:tcW w:w="111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620DA" w:rsidRPr="00692CAE" w:rsidRDefault="00CC3880">
            <w:pPr>
              <w:jc w:val="center"/>
              <w:rPr>
                <w:rFonts w:ascii="宋体" w:eastAsia="宋体" w:hAnsi="宋体" w:cs="宋体"/>
                <w:color w:val="000000"/>
                <w:szCs w:val="21"/>
                <w:highlight w:val="yellow"/>
              </w:rPr>
            </w:pPr>
            <w:r w:rsidRPr="00692CAE">
              <w:rPr>
                <w:rFonts w:ascii="宋体" w:eastAsia="宋体" w:hAnsi="宋体" w:hint="eastAsia"/>
                <w:color w:val="000000"/>
                <w:szCs w:val="21"/>
                <w:highlight w:val="yellow"/>
              </w:rPr>
              <w:t>操应长</w:t>
            </w:r>
          </w:p>
        </w:tc>
        <w:tc>
          <w:tcPr>
            <w:tcW w:w="87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620DA" w:rsidRPr="00692CAE" w:rsidRDefault="00CC3880">
            <w:pPr>
              <w:jc w:val="center"/>
              <w:rPr>
                <w:rFonts w:ascii="宋体" w:eastAsia="宋体" w:hAnsi="宋体" w:cs="宋体"/>
                <w:color w:val="000000"/>
                <w:szCs w:val="21"/>
                <w:highlight w:val="yellow"/>
              </w:rPr>
            </w:pPr>
            <w:r w:rsidRPr="00692CAE">
              <w:rPr>
                <w:rFonts w:ascii="宋体" w:eastAsia="宋体" w:hAnsi="宋体" w:hint="eastAsia"/>
                <w:color w:val="000000"/>
                <w:szCs w:val="21"/>
                <w:highlight w:val="yellow"/>
              </w:rPr>
              <w:t>硕士</w:t>
            </w:r>
          </w:p>
        </w:tc>
        <w:tc>
          <w:tcPr>
            <w:tcW w:w="173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620DA" w:rsidRPr="00692CAE" w:rsidRDefault="00CC3880">
            <w:pPr>
              <w:jc w:val="center"/>
              <w:rPr>
                <w:rFonts w:ascii="宋体" w:eastAsia="宋体" w:hAnsi="宋体" w:cs="宋体"/>
                <w:color w:val="000000"/>
                <w:szCs w:val="21"/>
                <w:highlight w:val="yellow"/>
              </w:rPr>
            </w:pPr>
            <w:r w:rsidRPr="00692CAE">
              <w:rPr>
                <w:rFonts w:ascii="宋体" w:eastAsia="宋体" w:hAnsi="宋体" w:hint="eastAsia"/>
                <w:color w:val="000000"/>
                <w:szCs w:val="21"/>
                <w:highlight w:val="yellow"/>
              </w:rPr>
              <w:t>专业学位课</w:t>
            </w:r>
          </w:p>
        </w:tc>
        <w:tc>
          <w:tcPr>
            <w:tcW w:w="1924"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620DA" w:rsidRPr="00692CAE" w:rsidRDefault="00CC3880">
            <w:pPr>
              <w:jc w:val="center"/>
              <w:rPr>
                <w:rFonts w:ascii="宋体" w:eastAsia="宋体" w:hAnsi="宋体" w:cs="宋体"/>
                <w:color w:val="000000"/>
                <w:szCs w:val="21"/>
                <w:highlight w:val="yellow"/>
              </w:rPr>
            </w:pPr>
            <w:r w:rsidRPr="00692CAE">
              <w:rPr>
                <w:rFonts w:ascii="宋体" w:eastAsia="宋体" w:hAnsi="宋体" w:hint="eastAsia"/>
                <w:color w:val="000000"/>
                <w:szCs w:val="21"/>
                <w:highlight w:val="yellow"/>
              </w:rPr>
              <w:t>地质学</w:t>
            </w:r>
          </w:p>
        </w:tc>
      </w:tr>
      <w:tr w:rsidR="000620DA">
        <w:trPr>
          <w:trHeight w:val="567"/>
          <w:jc w:val="center"/>
        </w:trPr>
        <w:tc>
          <w:tcPr>
            <w:tcW w:w="564" w:type="dxa"/>
            <w:tcBorders>
              <w:top w:val="single" w:sz="4" w:space="0" w:color="auto"/>
              <w:left w:val="single" w:sz="8" w:space="0" w:color="auto"/>
              <w:bottom w:val="single" w:sz="4" w:space="0" w:color="auto"/>
              <w:right w:val="single" w:sz="4" w:space="0" w:color="auto"/>
            </w:tcBorders>
            <w:tcMar>
              <w:left w:w="57" w:type="dxa"/>
              <w:right w:w="57" w:type="dxa"/>
            </w:tcMar>
            <w:vAlign w:val="center"/>
          </w:tcPr>
          <w:p w:rsidR="000620DA" w:rsidRDefault="00CC3880">
            <w:pPr>
              <w:widowControl/>
              <w:jc w:val="center"/>
              <w:rPr>
                <w:rFonts w:asciiTheme="minorEastAsia" w:hAnsiTheme="minorEastAsia" w:cs="宋体"/>
                <w:kern w:val="0"/>
                <w:sz w:val="24"/>
                <w:szCs w:val="24"/>
              </w:rPr>
            </w:pPr>
            <w:r>
              <w:rPr>
                <w:rFonts w:asciiTheme="minorEastAsia" w:hAnsiTheme="minorEastAsia" w:cs="宋体" w:hint="eastAsia"/>
                <w:kern w:val="0"/>
                <w:sz w:val="24"/>
                <w:szCs w:val="24"/>
              </w:rPr>
              <w:t>8</w:t>
            </w:r>
          </w:p>
        </w:tc>
        <w:tc>
          <w:tcPr>
            <w:tcW w:w="208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620DA" w:rsidRDefault="00CC3880">
            <w:pPr>
              <w:jc w:val="center"/>
              <w:rPr>
                <w:rFonts w:ascii="宋体" w:eastAsia="宋体" w:hAnsi="宋体" w:cs="宋体"/>
                <w:color w:val="000000"/>
                <w:szCs w:val="21"/>
              </w:rPr>
            </w:pPr>
            <w:r>
              <w:rPr>
                <w:rFonts w:ascii="宋体" w:eastAsia="宋体" w:hAnsi="宋体" w:hint="eastAsia"/>
                <w:color w:val="000000"/>
                <w:szCs w:val="21"/>
              </w:rPr>
              <w:t>自然辩证法概论</w:t>
            </w:r>
          </w:p>
        </w:tc>
        <w:tc>
          <w:tcPr>
            <w:tcW w:w="111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620DA" w:rsidRDefault="00CC3880">
            <w:pPr>
              <w:jc w:val="center"/>
              <w:rPr>
                <w:rFonts w:ascii="宋体" w:eastAsia="宋体" w:hAnsi="宋体" w:cs="宋体"/>
                <w:color w:val="000000"/>
                <w:szCs w:val="21"/>
              </w:rPr>
            </w:pPr>
            <w:r>
              <w:rPr>
                <w:rFonts w:ascii="宋体" w:eastAsia="宋体" w:hAnsi="宋体" w:hint="eastAsia"/>
                <w:color w:val="000000"/>
                <w:szCs w:val="21"/>
              </w:rPr>
              <w:t>叶立国</w:t>
            </w:r>
          </w:p>
        </w:tc>
        <w:tc>
          <w:tcPr>
            <w:tcW w:w="87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620DA" w:rsidRDefault="00CC3880">
            <w:pPr>
              <w:jc w:val="center"/>
              <w:rPr>
                <w:rFonts w:ascii="宋体" w:eastAsia="宋体" w:hAnsi="宋体" w:cs="宋体"/>
                <w:color w:val="000000"/>
                <w:szCs w:val="21"/>
              </w:rPr>
            </w:pPr>
            <w:r>
              <w:rPr>
                <w:rFonts w:ascii="宋体" w:eastAsia="宋体" w:hAnsi="宋体" w:hint="eastAsia"/>
                <w:color w:val="000000"/>
                <w:szCs w:val="21"/>
              </w:rPr>
              <w:t>硕士</w:t>
            </w:r>
          </w:p>
        </w:tc>
        <w:tc>
          <w:tcPr>
            <w:tcW w:w="173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620DA" w:rsidRDefault="00CC3880">
            <w:pPr>
              <w:jc w:val="center"/>
              <w:rPr>
                <w:rFonts w:ascii="宋体" w:eastAsia="宋体" w:hAnsi="宋体" w:cs="宋体"/>
                <w:color w:val="000000"/>
                <w:szCs w:val="21"/>
              </w:rPr>
            </w:pPr>
            <w:r>
              <w:rPr>
                <w:rFonts w:ascii="宋体" w:eastAsia="宋体" w:hAnsi="宋体" w:hint="eastAsia"/>
                <w:color w:val="000000"/>
                <w:szCs w:val="21"/>
              </w:rPr>
              <w:t>公共选修课</w:t>
            </w:r>
          </w:p>
        </w:tc>
        <w:tc>
          <w:tcPr>
            <w:tcW w:w="1924"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620DA" w:rsidRDefault="00CC3880">
            <w:pPr>
              <w:jc w:val="center"/>
              <w:rPr>
                <w:rFonts w:ascii="宋体" w:eastAsia="宋体" w:hAnsi="宋体" w:cs="宋体"/>
                <w:color w:val="000000"/>
                <w:szCs w:val="21"/>
              </w:rPr>
            </w:pPr>
            <w:r>
              <w:rPr>
                <w:rFonts w:ascii="宋体" w:eastAsia="宋体" w:hAnsi="宋体" w:hint="eastAsia"/>
                <w:color w:val="000000"/>
                <w:szCs w:val="21"/>
              </w:rPr>
              <w:t>哲学</w:t>
            </w:r>
          </w:p>
        </w:tc>
      </w:tr>
    </w:tbl>
    <w:p w:rsidR="000620DA" w:rsidRDefault="00CC3880">
      <w:pPr>
        <w:widowControl/>
        <w:spacing w:line="390" w:lineRule="atLeast"/>
        <w:jc w:val="center"/>
        <w:rPr>
          <w:rFonts w:ascii="宋体" w:eastAsia="宋体" w:hAnsi="宋体" w:cs="宋体"/>
          <w:b/>
          <w:bCs/>
          <w:kern w:val="0"/>
          <w:sz w:val="36"/>
        </w:rPr>
      </w:pPr>
      <w:r>
        <w:rPr>
          <w:rFonts w:ascii="宋体" w:eastAsia="宋体" w:hAnsi="宋体" w:cs="宋体" w:hint="eastAsia"/>
          <w:b/>
          <w:bCs/>
          <w:kern w:val="0"/>
          <w:sz w:val="36"/>
        </w:rPr>
        <w:t>“</w:t>
      </w:r>
      <w:r>
        <w:rPr>
          <w:rFonts w:ascii="宋体" w:eastAsia="宋体" w:hAnsi="宋体" w:cs="宋体" w:hint="eastAsia"/>
          <w:b/>
          <w:bCs/>
          <w:kern w:val="0"/>
          <w:sz w:val="36"/>
        </w:rPr>
        <w:t>2016</w:t>
      </w:r>
      <w:r>
        <w:rPr>
          <w:rFonts w:ascii="宋体" w:eastAsia="宋体" w:hAnsi="宋体" w:cs="宋体" w:hint="eastAsia"/>
          <w:b/>
          <w:bCs/>
          <w:kern w:val="0"/>
          <w:sz w:val="36"/>
        </w:rPr>
        <w:t>年山东省研究生教育联合培养基地建设项目”</w:t>
      </w:r>
    </w:p>
    <w:tbl>
      <w:tblPr>
        <w:tblW w:w="8497"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709"/>
        <w:gridCol w:w="2268"/>
        <w:gridCol w:w="1153"/>
        <w:gridCol w:w="1920"/>
        <w:gridCol w:w="2447"/>
      </w:tblGrid>
      <w:tr w:rsidR="000620DA">
        <w:trPr>
          <w:trHeight w:val="718"/>
          <w:jc w:val="center"/>
        </w:trPr>
        <w:tc>
          <w:tcPr>
            <w:tcW w:w="709" w:type="dxa"/>
            <w:tcBorders>
              <w:top w:val="single" w:sz="8" w:space="0" w:color="auto"/>
              <w:left w:val="single" w:sz="8" w:space="0" w:color="auto"/>
              <w:bottom w:val="single" w:sz="4" w:space="0" w:color="auto"/>
              <w:right w:val="single" w:sz="4" w:space="0" w:color="auto"/>
            </w:tcBorders>
            <w:vAlign w:val="center"/>
          </w:tcPr>
          <w:p w:rsidR="000620DA" w:rsidRDefault="00CC3880">
            <w:pPr>
              <w:adjustRightInd w:val="0"/>
              <w:snapToGrid w:val="0"/>
              <w:jc w:val="center"/>
              <w:rPr>
                <w:rFonts w:ascii="宋体" w:eastAsia="方正宋三_GBK" w:hAnsi="Times New Roman" w:cs="宋体"/>
                <w:b/>
                <w:kern w:val="0"/>
                <w:sz w:val="24"/>
                <w:szCs w:val="32"/>
              </w:rPr>
            </w:pPr>
            <w:r>
              <w:rPr>
                <w:rFonts w:ascii="宋体" w:eastAsia="宋体" w:hAnsi="宋体" w:cs="宋体" w:hint="eastAsia"/>
                <w:kern w:val="0"/>
                <w:szCs w:val="21"/>
              </w:rPr>
              <w:t>  </w:t>
            </w:r>
            <w:r>
              <w:rPr>
                <w:rFonts w:ascii="宋体" w:eastAsia="方正宋三_GBK" w:hAnsi="宋体" w:cs="宋体" w:hint="eastAsia"/>
                <w:b/>
                <w:kern w:val="0"/>
                <w:sz w:val="24"/>
                <w:szCs w:val="32"/>
              </w:rPr>
              <w:t>序号</w:t>
            </w:r>
          </w:p>
        </w:tc>
        <w:tc>
          <w:tcPr>
            <w:tcW w:w="2268" w:type="dxa"/>
            <w:tcBorders>
              <w:top w:val="single" w:sz="8" w:space="0" w:color="auto"/>
              <w:left w:val="single" w:sz="4" w:space="0" w:color="auto"/>
              <w:bottom w:val="single" w:sz="4" w:space="0" w:color="auto"/>
              <w:right w:val="single" w:sz="4" w:space="0" w:color="auto"/>
            </w:tcBorders>
            <w:vAlign w:val="center"/>
          </w:tcPr>
          <w:p w:rsidR="000620DA" w:rsidRDefault="00CC3880">
            <w:pPr>
              <w:spacing w:line="600" w:lineRule="exact"/>
              <w:jc w:val="center"/>
              <w:rPr>
                <w:rFonts w:ascii="宋体" w:eastAsia="方正宋三_GBK" w:hAnsi="Times New Roman" w:cs="宋体"/>
                <w:b/>
                <w:kern w:val="0"/>
                <w:sz w:val="24"/>
                <w:szCs w:val="32"/>
              </w:rPr>
            </w:pPr>
            <w:r>
              <w:rPr>
                <w:rFonts w:ascii="宋体" w:eastAsia="方正宋三_GBK" w:hAnsi="宋体" w:cs="宋体" w:hint="eastAsia"/>
                <w:b/>
                <w:kern w:val="0"/>
                <w:sz w:val="24"/>
                <w:szCs w:val="32"/>
              </w:rPr>
              <w:t>基地名称</w:t>
            </w:r>
          </w:p>
        </w:tc>
        <w:tc>
          <w:tcPr>
            <w:tcW w:w="1153" w:type="dxa"/>
            <w:tcBorders>
              <w:top w:val="single" w:sz="8" w:space="0" w:color="auto"/>
              <w:left w:val="single" w:sz="4" w:space="0" w:color="auto"/>
              <w:bottom w:val="single" w:sz="4" w:space="0" w:color="auto"/>
              <w:right w:val="single" w:sz="4" w:space="0" w:color="auto"/>
            </w:tcBorders>
            <w:vAlign w:val="center"/>
          </w:tcPr>
          <w:p w:rsidR="000620DA" w:rsidRDefault="00CC3880">
            <w:pPr>
              <w:spacing w:line="600" w:lineRule="exact"/>
              <w:jc w:val="center"/>
              <w:rPr>
                <w:rFonts w:ascii="宋体" w:eastAsia="方正宋三_GBK" w:hAnsi="Times New Roman" w:cs="宋体"/>
                <w:b/>
                <w:kern w:val="0"/>
                <w:sz w:val="24"/>
                <w:szCs w:val="32"/>
              </w:rPr>
            </w:pPr>
            <w:r>
              <w:rPr>
                <w:rFonts w:ascii="宋体" w:eastAsia="方正宋三_GBK" w:hAnsi="Times New Roman" w:cs="宋体" w:hint="eastAsia"/>
                <w:b/>
                <w:kern w:val="0"/>
                <w:sz w:val="24"/>
                <w:szCs w:val="32"/>
              </w:rPr>
              <w:t>培养单位</w:t>
            </w:r>
          </w:p>
        </w:tc>
        <w:tc>
          <w:tcPr>
            <w:tcW w:w="1920" w:type="dxa"/>
            <w:tcBorders>
              <w:top w:val="single" w:sz="8" w:space="0" w:color="auto"/>
              <w:left w:val="single" w:sz="4" w:space="0" w:color="auto"/>
              <w:bottom w:val="single" w:sz="4" w:space="0" w:color="auto"/>
              <w:right w:val="single" w:sz="4" w:space="0" w:color="auto"/>
            </w:tcBorders>
            <w:vAlign w:val="center"/>
          </w:tcPr>
          <w:p w:rsidR="000620DA" w:rsidRDefault="00CC3880">
            <w:pPr>
              <w:spacing w:line="600" w:lineRule="exact"/>
              <w:jc w:val="center"/>
              <w:rPr>
                <w:rFonts w:ascii="宋体" w:eastAsia="方正宋三_GBK" w:hAnsi="Times New Roman" w:cs="宋体"/>
                <w:b/>
                <w:kern w:val="0"/>
                <w:sz w:val="24"/>
                <w:szCs w:val="32"/>
              </w:rPr>
            </w:pPr>
            <w:r>
              <w:rPr>
                <w:rFonts w:ascii="宋体" w:eastAsia="方正宋三_GBK" w:hAnsi="Times New Roman" w:cs="宋体" w:hint="eastAsia"/>
                <w:b/>
                <w:kern w:val="0"/>
                <w:sz w:val="24"/>
                <w:szCs w:val="32"/>
              </w:rPr>
              <w:t>合作单位</w:t>
            </w:r>
          </w:p>
        </w:tc>
        <w:tc>
          <w:tcPr>
            <w:tcW w:w="2447" w:type="dxa"/>
            <w:tcBorders>
              <w:top w:val="single" w:sz="8" w:space="0" w:color="auto"/>
              <w:left w:val="single" w:sz="4" w:space="0" w:color="auto"/>
              <w:bottom w:val="single" w:sz="4" w:space="0" w:color="auto"/>
              <w:right w:val="single" w:sz="4" w:space="0" w:color="auto"/>
            </w:tcBorders>
            <w:vAlign w:val="center"/>
          </w:tcPr>
          <w:p w:rsidR="000620DA" w:rsidRDefault="00CC3880">
            <w:pPr>
              <w:spacing w:line="600" w:lineRule="exact"/>
              <w:jc w:val="center"/>
              <w:rPr>
                <w:rFonts w:ascii="宋体" w:eastAsia="方正宋三_GBK" w:hAnsi="Times New Roman" w:cs="宋体"/>
                <w:b/>
                <w:kern w:val="0"/>
                <w:sz w:val="24"/>
                <w:szCs w:val="32"/>
              </w:rPr>
            </w:pPr>
            <w:r>
              <w:rPr>
                <w:rFonts w:ascii="宋体" w:eastAsia="方正宋三_GBK" w:hAnsi="Times New Roman" w:cs="宋体" w:hint="eastAsia"/>
                <w:b/>
                <w:kern w:val="0"/>
                <w:sz w:val="24"/>
                <w:szCs w:val="32"/>
              </w:rPr>
              <w:t>面向学科（类别）</w:t>
            </w:r>
          </w:p>
        </w:tc>
      </w:tr>
      <w:tr w:rsidR="000620DA">
        <w:trPr>
          <w:trHeight w:val="689"/>
          <w:jc w:val="center"/>
        </w:trPr>
        <w:tc>
          <w:tcPr>
            <w:tcW w:w="709" w:type="dxa"/>
            <w:tcBorders>
              <w:top w:val="single" w:sz="4" w:space="0" w:color="auto"/>
              <w:left w:val="single" w:sz="8" w:space="0" w:color="auto"/>
              <w:bottom w:val="single" w:sz="4" w:space="0" w:color="auto"/>
              <w:right w:val="single" w:sz="4" w:space="0" w:color="auto"/>
            </w:tcBorders>
            <w:vAlign w:val="center"/>
          </w:tcPr>
          <w:p w:rsidR="000620DA" w:rsidRPr="00692CAE" w:rsidRDefault="00CC3880">
            <w:pPr>
              <w:jc w:val="center"/>
              <w:rPr>
                <w:rFonts w:asciiTheme="majorEastAsia" w:eastAsiaTheme="majorEastAsia" w:hAnsiTheme="majorEastAsia"/>
                <w:szCs w:val="21"/>
                <w:highlight w:val="yellow"/>
              </w:rPr>
            </w:pPr>
            <w:r w:rsidRPr="00692CAE">
              <w:rPr>
                <w:rFonts w:asciiTheme="majorEastAsia" w:eastAsiaTheme="majorEastAsia" w:hAnsiTheme="majorEastAsia" w:cs="宋体" w:hint="eastAsia"/>
                <w:spacing w:val="23"/>
                <w:w w:val="99"/>
                <w:szCs w:val="21"/>
                <w:highlight w:val="yellow"/>
              </w:rPr>
              <w:t>1</w:t>
            </w:r>
          </w:p>
        </w:tc>
        <w:tc>
          <w:tcPr>
            <w:tcW w:w="2268" w:type="dxa"/>
            <w:tcBorders>
              <w:top w:val="single" w:sz="4" w:space="0" w:color="auto"/>
              <w:left w:val="single" w:sz="4" w:space="0" w:color="auto"/>
              <w:bottom w:val="single" w:sz="4" w:space="0" w:color="auto"/>
              <w:right w:val="single" w:sz="4" w:space="0" w:color="auto"/>
            </w:tcBorders>
            <w:vAlign w:val="center"/>
          </w:tcPr>
          <w:p w:rsidR="000620DA" w:rsidRPr="00692CAE" w:rsidRDefault="00CC3880">
            <w:pPr>
              <w:jc w:val="left"/>
              <w:rPr>
                <w:rFonts w:ascii="宋体" w:eastAsia="宋体" w:hAnsi="宋体" w:cs="宋体"/>
                <w:szCs w:val="21"/>
                <w:highlight w:val="yellow"/>
              </w:rPr>
            </w:pPr>
            <w:r w:rsidRPr="00692CAE">
              <w:rPr>
                <w:rFonts w:asciiTheme="majorEastAsia" w:eastAsiaTheme="majorEastAsia" w:hAnsiTheme="majorEastAsia" w:cs="宋体" w:hint="eastAsia"/>
                <w:kern w:val="0"/>
                <w:szCs w:val="21"/>
                <w:highlight w:val="yellow"/>
              </w:rPr>
              <w:t>复杂油气探测研究生联合培养基地</w:t>
            </w:r>
          </w:p>
        </w:tc>
        <w:tc>
          <w:tcPr>
            <w:tcW w:w="1153" w:type="dxa"/>
            <w:tcBorders>
              <w:top w:val="single" w:sz="4" w:space="0" w:color="auto"/>
              <w:left w:val="single" w:sz="4" w:space="0" w:color="auto"/>
              <w:bottom w:val="single" w:sz="4" w:space="0" w:color="auto"/>
              <w:right w:val="single" w:sz="4" w:space="0" w:color="auto"/>
            </w:tcBorders>
            <w:vAlign w:val="center"/>
          </w:tcPr>
          <w:p w:rsidR="000620DA" w:rsidRPr="00692CAE" w:rsidRDefault="00CC3880">
            <w:pPr>
              <w:jc w:val="center"/>
              <w:rPr>
                <w:rFonts w:ascii="宋体" w:eastAsia="宋体" w:hAnsi="宋体" w:cs="宋体"/>
                <w:color w:val="000000"/>
                <w:szCs w:val="21"/>
                <w:highlight w:val="yellow"/>
              </w:rPr>
            </w:pPr>
            <w:r w:rsidRPr="00692CAE">
              <w:rPr>
                <w:rFonts w:hint="eastAsia"/>
                <w:color w:val="000000"/>
                <w:szCs w:val="21"/>
                <w:highlight w:val="yellow"/>
              </w:rPr>
              <w:t>中国石油大学（华东）</w:t>
            </w:r>
          </w:p>
        </w:tc>
        <w:tc>
          <w:tcPr>
            <w:tcW w:w="1920" w:type="dxa"/>
            <w:tcBorders>
              <w:top w:val="single" w:sz="4" w:space="0" w:color="auto"/>
              <w:left w:val="single" w:sz="4" w:space="0" w:color="auto"/>
              <w:bottom w:val="single" w:sz="4" w:space="0" w:color="auto"/>
              <w:right w:val="single" w:sz="4" w:space="0" w:color="auto"/>
            </w:tcBorders>
            <w:vAlign w:val="center"/>
          </w:tcPr>
          <w:p w:rsidR="000620DA" w:rsidRPr="00692CAE" w:rsidRDefault="00CC3880">
            <w:pPr>
              <w:jc w:val="center"/>
              <w:rPr>
                <w:rFonts w:ascii="宋体" w:eastAsia="宋体" w:hAnsi="宋体" w:cs="宋体"/>
                <w:color w:val="000000"/>
                <w:szCs w:val="21"/>
                <w:highlight w:val="yellow"/>
              </w:rPr>
            </w:pPr>
            <w:r w:rsidRPr="00692CAE">
              <w:rPr>
                <w:rFonts w:hint="eastAsia"/>
                <w:color w:val="000000"/>
                <w:szCs w:val="21"/>
                <w:highlight w:val="yellow"/>
              </w:rPr>
              <w:t>中国石化胜利石油工程公司测井公司</w:t>
            </w:r>
          </w:p>
        </w:tc>
        <w:tc>
          <w:tcPr>
            <w:tcW w:w="2447" w:type="dxa"/>
            <w:tcBorders>
              <w:top w:val="single" w:sz="4" w:space="0" w:color="auto"/>
              <w:left w:val="single" w:sz="4" w:space="0" w:color="auto"/>
              <w:bottom w:val="single" w:sz="4" w:space="0" w:color="auto"/>
              <w:right w:val="single" w:sz="4" w:space="0" w:color="auto"/>
            </w:tcBorders>
            <w:vAlign w:val="center"/>
          </w:tcPr>
          <w:p w:rsidR="000620DA" w:rsidRPr="00692CAE" w:rsidRDefault="00CC3880">
            <w:pPr>
              <w:jc w:val="center"/>
              <w:rPr>
                <w:rFonts w:ascii="宋体" w:eastAsia="宋体" w:hAnsi="宋体" w:cs="宋体"/>
                <w:color w:val="000000"/>
                <w:szCs w:val="21"/>
                <w:highlight w:val="yellow"/>
              </w:rPr>
            </w:pPr>
            <w:r w:rsidRPr="00692CAE">
              <w:rPr>
                <w:rFonts w:hint="eastAsia"/>
                <w:color w:val="000000"/>
                <w:szCs w:val="21"/>
                <w:highlight w:val="yellow"/>
              </w:rPr>
              <w:t>1</w:t>
            </w:r>
            <w:r w:rsidRPr="00692CAE">
              <w:rPr>
                <w:rFonts w:hint="eastAsia"/>
                <w:color w:val="000000"/>
                <w:szCs w:val="21"/>
                <w:highlight w:val="yellow"/>
              </w:rPr>
              <w:t>、地球探测与信息技术</w:t>
            </w:r>
            <w:r w:rsidRPr="00692CAE">
              <w:rPr>
                <w:rFonts w:hint="eastAsia"/>
                <w:color w:val="000000"/>
                <w:szCs w:val="21"/>
                <w:highlight w:val="yellow"/>
              </w:rPr>
              <w:t>2</w:t>
            </w:r>
            <w:r w:rsidRPr="00692CAE">
              <w:rPr>
                <w:rFonts w:hint="eastAsia"/>
                <w:color w:val="000000"/>
                <w:szCs w:val="21"/>
                <w:highlight w:val="yellow"/>
              </w:rPr>
              <w:t>、测试计量技术与仪器</w:t>
            </w:r>
            <w:r w:rsidRPr="00692CAE">
              <w:rPr>
                <w:rFonts w:hint="eastAsia"/>
                <w:color w:val="000000"/>
                <w:szCs w:val="21"/>
                <w:highlight w:val="yellow"/>
              </w:rPr>
              <w:t>3</w:t>
            </w:r>
            <w:r w:rsidRPr="00692CAE">
              <w:rPr>
                <w:rFonts w:hint="eastAsia"/>
                <w:color w:val="000000"/>
                <w:szCs w:val="21"/>
                <w:highlight w:val="yellow"/>
              </w:rPr>
              <w:t>、地质工程</w:t>
            </w:r>
          </w:p>
        </w:tc>
      </w:tr>
      <w:tr w:rsidR="000620DA">
        <w:trPr>
          <w:trHeight w:val="689"/>
          <w:jc w:val="center"/>
        </w:trPr>
        <w:tc>
          <w:tcPr>
            <w:tcW w:w="709" w:type="dxa"/>
            <w:tcBorders>
              <w:top w:val="single" w:sz="4" w:space="0" w:color="auto"/>
              <w:left w:val="single" w:sz="8" w:space="0" w:color="auto"/>
              <w:bottom w:val="single" w:sz="8" w:space="0" w:color="auto"/>
              <w:right w:val="single" w:sz="4" w:space="0" w:color="auto"/>
            </w:tcBorders>
            <w:vAlign w:val="center"/>
          </w:tcPr>
          <w:p w:rsidR="000620DA" w:rsidRPr="00692CAE" w:rsidRDefault="00CC3880">
            <w:pPr>
              <w:jc w:val="center"/>
              <w:rPr>
                <w:rFonts w:asciiTheme="majorEastAsia" w:eastAsiaTheme="majorEastAsia" w:hAnsiTheme="majorEastAsia" w:cs="宋体"/>
                <w:spacing w:val="23"/>
                <w:w w:val="99"/>
                <w:szCs w:val="21"/>
                <w:highlight w:val="yellow"/>
              </w:rPr>
            </w:pPr>
            <w:r w:rsidRPr="00692CAE">
              <w:rPr>
                <w:rFonts w:asciiTheme="majorEastAsia" w:eastAsiaTheme="majorEastAsia" w:hAnsiTheme="majorEastAsia" w:cs="宋体" w:hint="eastAsia"/>
                <w:spacing w:val="23"/>
                <w:w w:val="99"/>
                <w:szCs w:val="21"/>
                <w:highlight w:val="yellow"/>
              </w:rPr>
              <w:t>2</w:t>
            </w:r>
          </w:p>
        </w:tc>
        <w:tc>
          <w:tcPr>
            <w:tcW w:w="2268" w:type="dxa"/>
            <w:tcBorders>
              <w:top w:val="single" w:sz="4" w:space="0" w:color="auto"/>
              <w:left w:val="single" w:sz="4" w:space="0" w:color="auto"/>
              <w:bottom w:val="single" w:sz="8" w:space="0" w:color="auto"/>
              <w:right w:val="single" w:sz="4" w:space="0" w:color="auto"/>
            </w:tcBorders>
            <w:vAlign w:val="center"/>
          </w:tcPr>
          <w:p w:rsidR="000620DA" w:rsidRPr="00692CAE" w:rsidRDefault="00CC3880">
            <w:pPr>
              <w:jc w:val="left"/>
              <w:rPr>
                <w:rFonts w:ascii="宋体" w:eastAsia="宋体" w:hAnsi="宋体" w:cs="宋体"/>
                <w:szCs w:val="21"/>
                <w:highlight w:val="yellow"/>
              </w:rPr>
            </w:pPr>
            <w:r w:rsidRPr="00692CAE">
              <w:rPr>
                <w:rFonts w:asciiTheme="majorEastAsia" w:eastAsiaTheme="majorEastAsia" w:hAnsiTheme="majorEastAsia" w:cs="宋体" w:hint="eastAsia"/>
                <w:kern w:val="0"/>
                <w:szCs w:val="21"/>
                <w:highlight w:val="yellow"/>
              </w:rPr>
              <w:t>中国石油大学（华东）</w:t>
            </w:r>
            <w:r w:rsidRPr="00692CAE">
              <w:rPr>
                <w:rFonts w:asciiTheme="majorEastAsia" w:eastAsiaTheme="majorEastAsia" w:hAnsiTheme="majorEastAsia" w:cs="宋体" w:hint="eastAsia"/>
                <w:kern w:val="0"/>
                <w:szCs w:val="21"/>
                <w:highlight w:val="yellow"/>
              </w:rPr>
              <w:t>-</w:t>
            </w:r>
            <w:r w:rsidRPr="00692CAE">
              <w:rPr>
                <w:rFonts w:asciiTheme="majorEastAsia" w:eastAsiaTheme="majorEastAsia" w:hAnsiTheme="majorEastAsia" w:cs="宋体" w:hint="eastAsia"/>
                <w:kern w:val="0"/>
                <w:szCs w:val="21"/>
                <w:highlight w:val="yellow"/>
              </w:rPr>
              <w:t>胜利油田勘探开发研究院研究生联合培养基地</w:t>
            </w:r>
          </w:p>
        </w:tc>
        <w:tc>
          <w:tcPr>
            <w:tcW w:w="1153" w:type="dxa"/>
            <w:tcBorders>
              <w:top w:val="single" w:sz="4" w:space="0" w:color="auto"/>
              <w:left w:val="single" w:sz="4" w:space="0" w:color="auto"/>
              <w:bottom w:val="single" w:sz="8" w:space="0" w:color="auto"/>
              <w:right w:val="single" w:sz="4" w:space="0" w:color="auto"/>
            </w:tcBorders>
            <w:vAlign w:val="center"/>
          </w:tcPr>
          <w:p w:rsidR="000620DA" w:rsidRPr="00692CAE" w:rsidRDefault="00CC3880">
            <w:pPr>
              <w:jc w:val="center"/>
              <w:rPr>
                <w:rFonts w:ascii="宋体" w:eastAsia="宋体" w:hAnsi="宋体" w:cs="宋体"/>
                <w:color w:val="000000"/>
                <w:szCs w:val="21"/>
                <w:highlight w:val="yellow"/>
              </w:rPr>
            </w:pPr>
            <w:r w:rsidRPr="00692CAE">
              <w:rPr>
                <w:rFonts w:hint="eastAsia"/>
                <w:color w:val="000000"/>
                <w:szCs w:val="21"/>
                <w:highlight w:val="yellow"/>
              </w:rPr>
              <w:t>中国石油大学（华东）</w:t>
            </w:r>
          </w:p>
        </w:tc>
        <w:tc>
          <w:tcPr>
            <w:tcW w:w="1920" w:type="dxa"/>
            <w:tcBorders>
              <w:top w:val="single" w:sz="4" w:space="0" w:color="auto"/>
              <w:left w:val="single" w:sz="4" w:space="0" w:color="auto"/>
              <w:bottom w:val="single" w:sz="8" w:space="0" w:color="auto"/>
              <w:right w:val="single" w:sz="4" w:space="0" w:color="auto"/>
            </w:tcBorders>
            <w:vAlign w:val="center"/>
          </w:tcPr>
          <w:p w:rsidR="000620DA" w:rsidRPr="00692CAE" w:rsidRDefault="00CC3880">
            <w:pPr>
              <w:jc w:val="center"/>
              <w:rPr>
                <w:rFonts w:ascii="宋体" w:eastAsia="宋体" w:hAnsi="宋体" w:cs="宋体"/>
                <w:color w:val="000000"/>
                <w:szCs w:val="21"/>
                <w:highlight w:val="yellow"/>
              </w:rPr>
            </w:pPr>
            <w:r w:rsidRPr="00692CAE">
              <w:rPr>
                <w:rFonts w:hint="eastAsia"/>
                <w:color w:val="000000"/>
                <w:szCs w:val="21"/>
                <w:highlight w:val="yellow"/>
              </w:rPr>
              <w:t>胜利油田勘探开发研究院</w:t>
            </w:r>
          </w:p>
        </w:tc>
        <w:tc>
          <w:tcPr>
            <w:tcW w:w="2447" w:type="dxa"/>
            <w:tcBorders>
              <w:top w:val="single" w:sz="4" w:space="0" w:color="auto"/>
              <w:left w:val="single" w:sz="4" w:space="0" w:color="auto"/>
              <w:bottom w:val="single" w:sz="8" w:space="0" w:color="auto"/>
              <w:right w:val="single" w:sz="4" w:space="0" w:color="auto"/>
            </w:tcBorders>
            <w:vAlign w:val="center"/>
          </w:tcPr>
          <w:p w:rsidR="000620DA" w:rsidRPr="00692CAE" w:rsidRDefault="00CC3880">
            <w:pPr>
              <w:jc w:val="center"/>
              <w:rPr>
                <w:color w:val="000000"/>
                <w:szCs w:val="21"/>
                <w:highlight w:val="yellow"/>
              </w:rPr>
            </w:pPr>
            <w:r w:rsidRPr="00692CAE">
              <w:rPr>
                <w:rFonts w:hint="eastAsia"/>
                <w:color w:val="000000"/>
                <w:szCs w:val="21"/>
                <w:highlight w:val="yellow"/>
              </w:rPr>
              <w:t>地质资源与地质工程</w:t>
            </w:r>
          </w:p>
          <w:p w:rsidR="000620DA" w:rsidRPr="00692CAE" w:rsidRDefault="00CC3880">
            <w:pPr>
              <w:jc w:val="center"/>
              <w:rPr>
                <w:rFonts w:ascii="宋体" w:eastAsia="宋体" w:hAnsi="宋体" w:cs="宋体"/>
                <w:color w:val="000000"/>
                <w:szCs w:val="21"/>
                <w:highlight w:val="yellow"/>
              </w:rPr>
            </w:pPr>
            <w:r w:rsidRPr="00692CAE">
              <w:rPr>
                <w:rFonts w:hint="eastAsia"/>
                <w:color w:val="000000"/>
                <w:szCs w:val="21"/>
                <w:highlight w:val="yellow"/>
              </w:rPr>
              <w:t>石油与天然气工程</w:t>
            </w:r>
          </w:p>
        </w:tc>
      </w:tr>
      <w:tr w:rsidR="000620DA">
        <w:trPr>
          <w:trHeight w:val="991"/>
          <w:jc w:val="center"/>
        </w:trPr>
        <w:tc>
          <w:tcPr>
            <w:tcW w:w="709" w:type="dxa"/>
            <w:tcBorders>
              <w:top w:val="single" w:sz="4" w:space="0" w:color="auto"/>
              <w:left w:val="single" w:sz="8" w:space="0" w:color="auto"/>
              <w:bottom w:val="single" w:sz="4" w:space="0" w:color="auto"/>
              <w:right w:val="single" w:sz="4" w:space="0" w:color="auto"/>
            </w:tcBorders>
            <w:vAlign w:val="center"/>
          </w:tcPr>
          <w:p w:rsidR="000620DA" w:rsidRDefault="00CC3880">
            <w:pPr>
              <w:jc w:val="center"/>
              <w:rPr>
                <w:rFonts w:asciiTheme="majorEastAsia" w:eastAsiaTheme="majorEastAsia" w:hAnsiTheme="majorEastAsia" w:cs="宋体"/>
                <w:kern w:val="0"/>
                <w:szCs w:val="21"/>
              </w:rPr>
            </w:pPr>
            <w:r>
              <w:rPr>
                <w:rFonts w:asciiTheme="majorEastAsia" w:eastAsiaTheme="majorEastAsia" w:hAnsiTheme="majorEastAsia" w:cs="宋体" w:hint="eastAsia"/>
                <w:kern w:val="0"/>
                <w:szCs w:val="21"/>
              </w:rPr>
              <w:t>3</w:t>
            </w:r>
          </w:p>
        </w:tc>
        <w:tc>
          <w:tcPr>
            <w:tcW w:w="2268" w:type="dxa"/>
            <w:tcBorders>
              <w:top w:val="single" w:sz="4" w:space="0" w:color="auto"/>
              <w:left w:val="single" w:sz="4" w:space="0" w:color="auto"/>
              <w:bottom w:val="single" w:sz="4" w:space="0" w:color="auto"/>
              <w:right w:val="single" w:sz="4" w:space="0" w:color="auto"/>
            </w:tcBorders>
            <w:vAlign w:val="center"/>
          </w:tcPr>
          <w:p w:rsidR="000620DA" w:rsidRDefault="00CC3880">
            <w:pPr>
              <w:jc w:val="left"/>
              <w:rPr>
                <w:rFonts w:ascii="宋体" w:eastAsia="宋体" w:hAnsi="宋体" w:cs="宋体"/>
                <w:szCs w:val="21"/>
              </w:rPr>
            </w:pPr>
            <w:r>
              <w:rPr>
                <w:rFonts w:asciiTheme="majorEastAsia" w:eastAsiaTheme="majorEastAsia" w:hAnsiTheme="majorEastAsia" w:cs="宋体" w:hint="eastAsia"/>
                <w:kern w:val="0"/>
                <w:szCs w:val="21"/>
              </w:rPr>
              <w:t>中国石油大学（华东）</w:t>
            </w:r>
            <w:r>
              <w:rPr>
                <w:rFonts w:asciiTheme="majorEastAsia" w:eastAsiaTheme="majorEastAsia" w:hAnsiTheme="majorEastAsia" w:cs="宋体" w:hint="eastAsia"/>
                <w:kern w:val="0"/>
                <w:szCs w:val="21"/>
              </w:rPr>
              <w:t>-</w:t>
            </w:r>
            <w:r>
              <w:rPr>
                <w:rFonts w:asciiTheme="majorEastAsia" w:eastAsiaTheme="majorEastAsia" w:hAnsiTheme="majorEastAsia" w:cs="Times New Roman" w:hint="eastAsia"/>
                <w:szCs w:val="21"/>
              </w:rPr>
              <w:t>山东京博化工专业研究生联合培养基地</w:t>
            </w:r>
          </w:p>
        </w:tc>
        <w:tc>
          <w:tcPr>
            <w:tcW w:w="1153" w:type="dxa"/>
            <w:tcBorders>
              <w:top w:val="single" w:sz="4" w:space="0" w:color="auto"/>
              <w:left w:val="single" w:sz="4" w:space="0" w:color="auto"/>
              <w:bottom w:val="single" w:sz="4" w:space="0" w:color="auto"/>
              <w:right w:val="single" w:sz="4" w:space="0" w:color="auto"/>
            </w:tcBorders>
            <w:vAlign w:val="center"/>
          </w:tcPr>
          <w:p w:rsidR="000620DA" w:rsidRDefault="00CC3880">
            <w:pPr>
              <w:jc w:val="center"/>
              <w:rPr>
                <w:rFonts w:ascii="宋体" w:eastAsia="宋体" w:hAnsi="宋体" w:cs="宋体"/>
                <w:color w:val="000000"/>
                <w:szCs w:val="21"/>
              </w:rPr>
            </w:pPr>
            <w:r>
              <w:rPr>
                <w:rFonts w:hint="eastAsia"/>
                <w:color w:val="000000"/>
                <w:szCs w:val="21"/>
              </w:rPr>
              <w:t>中国石油大学（华东）</w:t>
            </w:r>
          </w:p>
        </w:tc>
        <w:tc>
          <w:tcPr>
            <w:tcW w:w="1920" w:type="dxa"/>
            <w:tcBorders>
              <w:top w:val="single" w:sz="4" w:space="0" w:color="auto"/>
              <w:left w:val="single" w:sz="4" w:space="0" w:color="auto"/>
              <w:bottom w:val="single" w:sz="4" w:space="0" w:color="auto"/>
              <w:right w:val="single" w:sz="4" w:space="0" w:color="auto"/>
            </w:tcBorders>
            <w:vAlign w:val="center"/>
          </w:tcPr>
          <w:p w:rsidR="000620DA" w:rsidRDefault="00CC3880">
            <w:pPr>
              <w:jc w:val="center"/>
              <w:rPr>
                <w:rFonts w:ascii="宋体" w:eastAsia="宋体" w:hAnsi="宋体" w:cs="宋体"/>
                <w:color w:val="000000"/>
                <w:szCs w:val="21"/>
              </w:rPr>
            </w:pPr>
            <w:r>
              <w:rPr>
                <w:rFonts w:hint="eastAsia"/>
                <w:color w:val="000000"/>
                <w:szCs w:val="21"/>
              </w:rPr>
              <w:t>山东京博控股股份公司</w:t>
            </w:r>
          </w:p>
        </w:tc>
        <w:tc>
          <w:tcPr>
            <w:tcW w:w="2447" w:type="dxa"/>
            <w:tcBorders>
              <w:top w:val="single" w:sz="4" w:space="0" w:color="auto"/>
              <w:left w:val="single" w:sz="4" w:space="0" w:color="auto"/>
              <w:bottom w:val="single" w:sz="4" w:space="0" w:color="auto"/>
              <w:right w:val="single" w:sz="4" w:space="0" w:color="auto"/>
            </w:tcBorders>
            <w:vAlign w:val="center"/>
          </w:tcPr>
          <w:p w:rsidR="000620DA" w:rsidRDefault="00CC3880">
            <w:pPr>
              <w:jc w:val="center"/>
              <w:rPr>
                <w:rFonts w:ascii="宋体" w:eastAsia="宋体" w:hAnsi="宋体" w:cs="宋体"/>
                <w:color w:val="000000"/>
                <w:szCs w:val="21"/>
              </w:rPr>
            </w:pPr>
            <w:r>
              <w:rPr>
                <w:rFonts w:hint="eastAsia"/>
                <w:color w:val="000000"/>
                <w:szCs w:val="21"/>
              </w:rPr>
              <w:t>化学工程与技术</w:t>
            </w:r>
          </w:p>
        </w:tc>
      </w:tr>
      <w:tr w:rsidR="000620DA">
        <w:trPr>
          <w:trHeight w:val="991"/>
          <w:jc w:val="center"/>
        </w:trPr>
        <w:tc>
          <w:tcPr>
            <w:tcW w:w="709" w:type="dxa"/>
            <w:tcBorders>
              <w:top w:val="single" w:sz="4" w:space="0" w:color="auto"/>
              <w:left w:val="single" w:sz="8" w:space="0" w:color="auto"/>
              <w:bottom w:val="single" w:sz="4" w:space="0" w:color="auto"/>
              <w:right w:val="single" w:sz="4" w:space="0" w:color="auto"/>
            </w:tcBorders>
            <w:vAlign w:val="center"/>
          </w:tcPr>
          <w:p w:rsidR="000620DA" w:rsidRDefault="00CC3880">
            <w:pPr>
              <w:jc w:val="center"/>
              <w:rPr>
                <w:rFonts w:asciiTheme="majorEastAsia" w:eastAsiaTheme="majorEastAsia" w:hAnsiTheme="majorEastAsia" w:cs="宋体"/>
                <w:kern w:val="0"/>
                <w:szCs w:val="21"/>
              </w:rPr>
            </w:pPr>
            <w:r>
              <w:rPr>
                <w:rFonts w:asciiTheme="majorEastAsia" w:eastAsiaTheme="majorEastAsia" w:hAnsiTheme="majorEastAsia" w:cs="宋体" w:hint="eastAsia"/>
                <w:kern w:val="0"/>
                <w:szCs w:val="21"/>
              </w:rPr>
              <w:t>4</w:t>
            </w:r>
          </w:p>
        </w:tc>
        <w:tc>
          <w:tcPr>
            <w:tcW w:w="2268" w:type="dxa"/>
            <w:tcBorders>
              <w:top w:val="single" w:sz="4" w:space="0" w:color="auto"/>
              <w:left w:val="single" w:sz="4" w:space="0" w:color="auto"/>
              <w:bottom w:val="single" w:sz="4" w:space="0" w:color="auto"/>
              <w:right w:val="single" w:sz="4" w:space="0" w:color="auto"/>
            </w:tcBorders>
            <w:vAlign w:val="center"/>
          </w:tcPr>
          <w:p w:rsidR="000620DA" w:rsidRDefault="00CC3880">
            <w:pPr>
              <w:jc w:val="left"/>
              <w:rPr>
                <w:rFonts w:ascii="宋体" w:eastAsia="宋体" w:hAnsi="宋体" w:cs="宋体"/>
                <w:szCs w:val="21"/>
              </w:rPr>
            </w:pPr>
            <w:r>
              <w:rPr>
                <w:rFonts w:asciiTheme="majorEastAsia" w:eastAsiaTheme="majorEastAsia" w:hAnsiTheme="majorEastAsia" w:cs="宋体" w:hint="eastAsia"/>
                <w:kern w:val="0"/>
                <w:szCs w:val="21"/>
              </w:rPr>
              <w:t>中国石油大学（华东）</w:t>
            </w:r>
            <w:r>
              <w:rPr>
                <w:rFonts w:asciiTheme="majorEastAsia" w:eastAsiaTheme="majorEastAsia" w:hAnsiTheme="majorEastAsia" w:cs="宋体" w:hint="eastAsia"/>
                <w:kern w:val="0"/>
                <w:szCs w:val="21"/>
              </w:rPr>
              <w:t>-</w:t>
            </w:r>
            <w:r>
              <w:rPr>
                <w:rFonts w:asciiTheme="majorEastAsia" w:eastAsiaTheme="majorEastAsia" w:hAnsiTheme="majorEastAsia" w:cs="宋体" w:hint="eastAsia"/>
                <w:kern w:val="0"/>
                <w:szCs w:val="21"/>
              </w:rPr>
              <w:t>胜利钻井院研究生联合培养基地</w:t>
            </w:r>
          </w:p>
        </w:tc>
        <w:tc>
          <w:tcPr>
            <w:tcW w:w="1153" w:type="dxa"/>
            <w:tcBorders>
              <w:top w:val="single" w:sz="4" w:space="0" w:color="auto"/>
              <w:left w:val="single" w:sz="4" w:space="0" w:color="auto"/>
              <w:bottom w:val="single" w:sz="4" w:space="0" w:color="auto"/>
              <w:right w:val="single" w:sz="4" w:space="0" w:color="auto"/>
            </w:tcBorders>
            <w:vAlign w:val="center"/>
          </w:tcPr>
          <w:p w:rsidR="000620DA" w:rsidRDefault="00CC3880">
            <w:pPr>
              <w:jc w:val="center"/>
              <w:rPr>
                <w:rFonts w:ascii="宋体" w:eastAsia="宋体" w:hAnsi="宋体" w:cs="宋体"/>
                <w:color w:val="000000"/>
                <w:szCs w:val="21"/>
              </w:rPr>
            </w:pPr>
            <w:r>
              <w:rPr>
                <w:rFonts w:hint="eastAsia"/>
                <w:color w:val="000000"/>
                <w:szCs w:val="21"/>
              </w:rPr>
              <w:t>中国石油大学（华东）</w:t>
            </w:r>
          </w:p>
        </w:tc>
        <w:tc>
          <w:tcPr>
            <w:tcW w:w="1920" w:type="dxa"/>
            <w:tcBorders>
              <w:top w:val="single" w:sz="4" w:space="0" w:color="auto"/>
              <w:left w:val="single" w:sz="4" w:space="0" w:color="auto"/>
              <w:bottom w:val="single" w:sz="4" w:space="0" w:color="auto"/>
              <w:right w:val="single" w:sz="4" w:space="0" w:color="auto"/>
            </w:tcBorders>
            <w:vAlign w:val="center"/>
          </w:tcPr>
          <w:p w:rsidR="000620DA" w:rsidRDefault="00CC3880">
            <w:pPr>
              <w:jc w:val="center"/>
              <w:rPr>
                <w:rFonts w:ascii="宋体" w:eastAsia="宋体" w:hAnsi="宋体" w:cs="宋体"/>
                <w:color w:val="000000"/>
                <w:szCs w:val="21"/>
              </w:rPr>
            </w:pPr>
            <w:r>
              <w:rPr>
                <w:rFonts w:hint="eastAsia"/>
                <w:color w:val="000000"/>
                <w:szCs w:val="21"/>
              </w:rPr>
              <w:t>中石化胜利石油工程有限公司钻井工艺研究院</w:t>
            </w:r>
          </w:p>
        </w:tc>
        <w:tc>
          <w:tcPr>
            <w:tcW w:w="2447" w:type="dxa"/>
            <w:tcBorders>
              <w:top w:val="single" w:sz="4" w:space="0" w:color="auto"/>
              <w:left w:val="single" w:sz="4" w:space="0" w:color="auto"/>
              <w:bottom w:val="single" w:sz="4" w:space="0" w:color="auto"/>
              <w:right w:val="single" w:sz="4" w:space="0" w:color="auto"/>
            </w:tcBorders>
            <w:vAlign w:val="center"/>
          </w:tcPr>
          <w:p w:rsidR="000620DA" w:rsidRDefault="00CC3880">
            <w:pPr>
              <w:jc w:val="center"/>
              <w:rPr>
                <w:rFonts w:ascii="宋体" w:eastAsia="宋体" w:hAnsi="宋体" w:cs="宋体"/>
                <w:color w:val="000000"/>
                <w:szCs w:val="21"/>
              </w:rPr>
            </w:pPr>
            <w:r>
              <w:rPr>
                <w:rFonts w:hint="eastAsia"/>
                <w:color w:val="000000"/>
                <w:szCs w:val="21"/>
              </w:rPr>
              <w:t>石油与天然气工程</w:t>
            </w:r>
          </w:p>
        </w:tc>
      </w:tr>
      <w:tr w:rsidR="000620DA">
        <w:trPr>
          <w:trHeight w:val="991"/>
          <w:jc w:val="center"/>
        </w:trPr>
        <w:tc>
          <w:tcPr>
            <w:tcW w:w="709" w:type="dxa"/>
            <w:tcBorders>
              <w:top w:val="single" w:sz="4" w:space="0" w:color="auto"/>
              <w:left w:val="single" w:sz="8" w:space="0" w:color="auto"/>
              <w:bottom w:val="single" w:sz="4" w:space="0" w:color="auto"/>
              <w:right w:val="single" w:sz="4" w:space="0" w:color="auto"/>
            </w:tcBorders>
            <w:vAlign w:val="center"/>
          </w:tcPr>
          <w:p w:rsidR="000620DA" w:rsidRPr="00692CAE" w:rsidRDefault="00CC3880">
            <w:pPr>
              <w:jc w:val="center"/>
              <w:rPr>
                <w:rFonts w:asciiTheme="majorEastAsia" w:eastAsiaTheme="majorEastAsia" w:hAnsiTheme="majorEastAsia" w:cs="宋体"/>
                <w:kern w:val="0"/>
                <w:szCs w:val="21"/>
                <w:highlight w:val="yellow"/>
              </w:rPr>
            </w:pPr>
            <w:r w:rsidRPr="00692CAE">
              <w:rPr>
                <w:rFonts w:asciiTheme="majorEastAsia" w:eastAsiaTheme="majorEastAsia" w:hAnsiTheme="majorEastAsia" w:cs="宋体" w:hint="eastAsia"/>
                <w:kern w:val="0"/>
                <w:szCs w:val="21"/>
                <w:highlight w:val="yellow"/>
              </w:rPr>
              <w:t>5</w:t>
            </w:r>
          </w:p>
        </w:tc>
        <w:tc>
          <w:tcPr>
            <w:tcW w:w="2268" w:type="dxa"/>
            <w:tcBorders>
              <w:top w:val="single" w:sz="4" w:space="0" w:color="auto"/>
              <w:left w:val="single" w:sz="4" w:space="0" w:color="auto"/>
              <w:bottom w:val="single" w:sz="4" w:space="0" w:color="auto"/>
              <w:right w:val="single" w:sz="4" w:space="0" w:color="auto"/>
            </w:tcBorders>
            <w:vAlign w:val="center"/>
          </w:tcPr>
          <w:p w:rsidR="000620DA" w:rsidRPr="00692CAE" w:rsidRDefault="00CC3880">
            <w:pPr>
              <w:jc w:val="left"/>
              <w:rPr>
                <w:rFonts w:ascii="宋体" w:eastAsia="宋体" w:hAnsi="宋体" w:cs="宋体"/>
                <w:szCs w:val="21"/>
                <w:highlight w:val="yellow"/>
              </w:rPr>
            </w:pPr>
            <w:r w:rsidRPr="00692CAE">
              <w:rPr>
                <w:rFonts w:asciiTheme="majorEastAsia" w:eastAsiaTheme="majorEastAsia" w:hAnsiTheme="majorEastAsia" w:cs="宋体" w:hint="eastAsia"/>
                <w:kern w:val="0"/>
                <w:szCs w:val="21"/>
                <w:highlight w:val="yellow"/>
              </w:rPr>
              <w:t>中国石油大学（华东）</w:t>
            </w:r>
            <w:r w:rsidRPr="00692CAE">
              <w:rPr>
                <w:rFonts w:asciiTheme="majorEastAsia" w:eastAsiaTheme="majorEastAsia" w:hAnsiTheme="majorEastAsia" w:cs="宋体" w:hint="eastAsia"/>
                <w:kern w:val="0"/>
                <w:szCs w:val="21"/>
                <w:highlight w:val="yellow"/>
              </w:rPr>
              <w:t>-</w:t>
            </w:r>
            <w:r w:rsidRPr="00692CAE">
              <w:rPr>
                <w:rFonts w:asciiTheme="majorEastAsia" w:eastAsiaTheme="majorEastAsia" w:hAnsiTheme="majorEastAsia" w:cs="宋体" w:hint="eastAsia"/>
                <w:kern w:val="0"/>
                <w:szCs w:val="21"/>
                <w:highlight w:val="yellow"/>
              </w:rPr>
              <w:t>青岛勘探测绘研究院研究生联合培养基地</w:t>
            </w:r>
          </w:p>
        </w:tc>
        <w:tc>
          <w:tcPr>
            <w:tcW w:w="1153" w:type="dxa"/>
            <w:tcBorders>
              <w:top w:val="single" w:sz="4" w:space="0" w:color="auto"/>
              <w:left w:val="single" w:sz="4" w:space="0" w:color="auto"/>
              <w:bottom w:val="single" w:sz="4" w:space="0" w:color="auto"/>
              <w:right w:val="single" w:sz="4" w:space="0" w:color="auto"/>
            </w:tcBorders>
            <w:vAlign w:val="center"/>
          </w:tcPr>
          <w:p w:rsidR="000620DA" w:rsidRPr="00692CAE" w:rsidRDefault="00CC3880">
            <w:pPr>
              <w:jc w:val="center"/>
              <w:rPr>
                <w:rFonts w:ascii="宋体" w:eastAsia="宋体" w:hAnsi="宋体" w:cs="宋体"/>
                <w:color w:val="000000"/>
                <w:szCs w:val="21"/>
                <w:highlight w:val="yellow"/>
              </w:rPr>
            </w:pPr>
            <w:r w:rsidRPr="00692CAE">
              <w:rPr>
                <w:rFonts w:hint="eastAsia"/>
                <w:color w:val="000000"/>
                <w:szCs w:val="21"/>
                <w:highlight w:val="yellow"/>
              </w:rPr>
              <w:t>中国石油大学（华东）</w:t>
            </w:r>
          </w:p>
        </w:tc>
        <w:tc>
          <w:tcPr>
            <w:tcW w:w="1920" w:type="dxa"/>
            <w:tcBorders>
              <w:top w:val="single" w:sz="4" w:space="0" w:color="auto"/>
              <w:left w:val="single" w:sz="4" w:space="0" w:color="auto"/>
              <w:bottom w:val="single" w:sz="4" w:space="0" w:color="auto"/>
              <w:right w:val="single" w:sz="4" w:space="0" w:color="auto"/>
            </w:tcBorders>
            <w:vAlign w:val="center"/>
          </w:tcPr>
          <w:p w:rsidR="000620DA" w:rsidRPr="00692CAE" w:rsidRDefault="00CC3880">
            <w:pPr>
              <w:jc w:val="center"/>
              <w:rPr>
                <w:rFonts w:ascii="宋体" w:eastAsia="宋体" w:hAnsi="宋体" w:cs="宋体"/>
                <w:color w:val="000000"/>
                <w:szCs w:val="21"/>
                <w:highlight w:val="yellow"/>
              </w:rPr>
            </w:pPr>
            <w:r w:rsidRPr="00692CAE">
              <w:rPr>
                <w:rFonts w:hint="eastAsia"/>
                <w:color w:val="000000"/>
                <w:szCs w:val="21"/>
                <w:highlight w:val="yellow"/>
              </w:rPr>
              <w:t>青岛市勘察测绘研究院</w:t>
            </w:r>
          </w:p>
        </w:tc>
        <w:tc>
          <w:tcPr>
            <w:tcW w:w="2447" w:type="dxa"/>
            <w:tcBorders>
              <w:top w:val="single" w:sz="4" w:space="0" w:color="auto"/>
              <w:left w:val="single" w:sz="4" w:space="0" w:color="auto"/>
              <w:bottom w:val="single" w:sz="4" w:space="0" w:color="auto"/>
              <w:right w:val="single" w:sz="4" w:space="0" w:color="auto"/>
            </w:tcBorders>
            <w:vAlign w:val="center"/>
          </w:tcPr>
          <w:p w:rsidR="000620DA" w:rsidRPr="00692CAE" w:rsidRDefault="00CC3880">
            <w:pPr>
              <w:jc w:val="center"/>
              <w:rPr>
                <w:rFonts w:ascii="宋体" w:eastAsia="宋体" w:hAnsi="宋体" w:cs="宋体"/>
                <w:color w:val="000000"/>
                <w:szCs w:val="21"/>
                <w:highlight w:val="yellow"/>
              </w:rPr>
            </w:pPr>
            <w:r w:rsidRPr="00692CAE">
              <w:rPr>
                <w:rFonts w:hint="eastAsia"/>
                <w:color w:val="000000"/>
                <w:szCs w:val="21"/>
                <w:highlight w:val="yellow"/>
              </w:rPr>
              <w:t>测绘科学与技术</w:t>
            </w:r>
          </w:p>
        </w:tc>
      </w:tr>
      <w:tr w:rsidR="000620DA">
        <w:trPr>
          <w:trHeight w:val="991"/>
          <w:jc w:val="center"/>
        </w:trPr>
        <w:tc>
          <w:tcPr>
            <w:tcW w:w="709" w:type="dxa"/>
            <w:tcBorders>
              <w:top w:val="single" w:sz="4" w:space="0" w:color="auto"/>
              <w:left w:val="single" w:sz="8" w:space="0" w:color="auto"/>
              <w:bottom w:val="single" w:sz="4" w:space="0" w:color="auto"/>
              <w:right w:val="single" w:sz="4" w:space="0" w:color="auto"/>
            </w:tcBorders>
            <w:vAlign w:val="center"/>
          </w:tcPr>
          <w:p w:rsidR="000620DA" w:rsidRDefault="00CC3880">
            <w:pPr>
              <w:jc w:val="center"/>
              <w:rPr>
                <w:rFonts w:asciiTheme="majorEastAsia" w:eastAsiaTheme="majorEastAsia" w:hAnsiTheme="majorEastAsia" w:cs="宋体"/>
                <w:kern w:val="0"/>
                <w:szCs w:val="21"/>
              </w:rPr>
            </w:pPr>
            <w:r>
              <w:rPr>
                <w:rFonts w:asciiTheme="majorEastAsia" w:eastAsiaTheme="majorEastAsia" w:hAnsiTheme="majorEastAsia" w:cs="宋体" w:hint="eastAsia"/>
                <w:kern w:val="0"/>
                <w:szCs w:val="21"/>
              </w:rPr>
              <w:lastRenderedPageBreak/>
              <w:t>6</w:t>
            </w:r>
          </w:p>
        </w:tc>
        <w:tc>
          <w:tcPr>
            <w:tcW w:w="2268" w:type="dxa"/>
            <w:tcBorders>
              <w:top w:val="single" w:sz="4" w:space="0" w:color="auto"/>
              <w:left w:val="single" w:sz="4" w:space="0" w:color="auto"/>
              <w:bottom w:val="single" w:sz="4" w:space="0" w:color="auto"/>
              <w:right w:val="single" w:sz="4" w:space="0" w:color="auto"/>
            </w:tcBorders>
            <w:vAlign w:val="center"/>
          </w:tcPr>
          <w:p w:rsidR="000620DA" w:rsidRDefault="00CC3880">
            <w:pPr>
              <w:jc w:val="left"/>
              <w:rPr>
                <w:rFonts w:ascii="宋体" w:eastAsia="宋体" w:hAnsi="宋体" w:cs="宋体"/>
                <w:szCs w:val="21"/>
              </w:rPr>
            </w:pPr>
            <w:r>
              <w:rPr>
                <w:rFonts w:asciiTheme="majorEastAsia" w:eastAsiaTheme="majorEastAsia" w:hAnsiTheme="majorEastAsia" w:cs="宋体" w:hint="eastAsia"/>
                <w:kern w:val="0"/>
                <w:szCs w:val="21"/>
              </w:rPr>
              <w:t>船舶与海洋工程研究生联合培养基地</w:t>
            </w:r>
          </w:p>
        </w:tc>
        <w:tc>
          <w:tcPr>
            <w:tcW w:w="1153" w:type="dxa"/>
            <w:tcBorders>
              <w:top w:val="single" w:sz="4" w:space="0" w:color="auto"/>
              <w:left w:val="single" w:sz="4" w:space="0" w:color="auto"/>
              <w:bottom w:val="single" w:sz="4" w:space="0" w:color="auto"/>
              <w:right w:val="single" w:sz="4" w:space="0" w:color="auto"/>
            </w:tcBorders>
            <w:vAlign w:val="center"/>
          </w:tcPr>
          <w:p w:rsidR="000620DA" w:rsidRDefault="00CC3880">
            <w:pPr>
              <w:jc w:val="center"/>
              <w:rPr>
                <w:rFonts w:ascii="宋体" w:eastAsia="宋体" w:hAnsi="宋体" w:cs="宋体"/>
                <w:color w:val="000000"/>
                <w:szCs w:val="21"/>
              </w:rPr>
            </w:pPr>
            <w:r>
              <w:rPr>
                <w:rFonts w:hint="eastAsia"/>
                <w:color w:val="000000"/>
                <w:szCs w:val="21"/>
              </w:rPr>
              <w:t>中国石油大学（华东）</w:t>
            </w:r>
          </w:p>
        </w:tc>
        <w:tc>
          <w:tcPr>
            <w:tcW w:w="1920" w:type="dxa"/>
            <w:tcBorders>
              <w:top w:val="single" w:sz="4" w:space="0" w:color="auto"/>
              <w:left w:val="single" w:sz="4" w:space="0" w:color="auto"/>
              <w:bottom w:val="single" w:sz="4" w:space="0" w:color="auto"/>
              <w:right w:val="single" w:sz="4" w:space="0" w:color="auto"/>
            </w:tcBorders>
            <w:vAlign w:val="center"/>
          </w:tcPr>
          <w:p w:rsidR="000620DA" w:rsidRDefault="00CC3880">
            <w:pPr>
              <w:jc w:val="center"/>
              <w:rPr>
                <w:rFonts w:ascii="宋体" w:eastAsia="宋体" w:hAnsi="宋体" w:cs="宋体"/>
                <w:color w:val="000000"/>
                <w:szCs w:val="21"/>
              </w:rPr>
            </w:pPr>
            <w:r>
              <w:rPr>
                <w:rFonts w:hint="eastAsia"/>
                <w:color w:val="000000"/>
                <w:szCs w:val="21"/>
              </w:rPr>
              <w:t>中国石油集团海洋工程（青岛）有限公司</w:t>
            </w:r>
          </w:p>
        </w:tc>
        <w:tc>
          <w:tcPr>
            <w:tcW w:w="2447" w:type="dxa"/>
            <w:tcBorders>
              <w:top w:val="single" w:sz="4" w:space="0" w:color="auto"/>
              <w:left w:val="single" w:sz="4" w:space="0" w:color="auto"/>
              <w:bottom w:val="single" w:sz="4" w:space="0" w:color="auto"/>
              <w:right w:val="single" w:sz="4" w:space="0" w:color="auto"/>
            </w:tcBorders>
            <w:vAlign w:val="center"/>
          </w:tcPr>
          <w:p w:rsidR="000620DA" w:rsidRDefault="00CC3880">
            <w:pPr>
              <w:jc w:val="center"/>
              <w:rPr>
                <w:rFonts w:ascii="宋体" w:eastAsia="宋体" w:hAnsi="宋体" w:cs="宋体"/>
                <w:color w:val="000000"/>
                <w:szCs w:val="21"/>
              </w:rPr>
            </w:pPr>
            <w:r>
              <w:rPr>
                <w:rFonts w:hint="eastAsia"/>
                <w:color w:val="000000"/>
                <w:szCs w:val="21"/>
              </w:rPr>
              <w:t>船舶与海洋工程</w:t>
            </w:r>
          </w:p>
        </w:tc>
      </w:tr>
      <w:tr w:rsidR="000620DA">
        <w:trPr>
          <w:trHeight w:val="991"/>
          <w:jc w:val="center"/>
        </w:trPr>
        <w:tc>
          <w:tcPr>
            <w:tcW w:w="709" w:type="dxa"/>
            <w:tcBorders>
              <w:top w:val="single" w:sz="4" w:space="0" w:color="auto"/>
              <w:left w:val="single" w:sz="8" w:space="0" w:color="auto"/>
              <w:bottom w:val="single" w:sz="4" w:space="0" w:color="auto"/>
              <w:right w:val="single" w:sz="4" w:space="0" w:color="auto"/>
            </w:tcBorders>
            <w:vAlign w:val="center"/>
          </w:tcPr>
          <w:p w:rsidR="000620DA" w:rsidRDefault="00CC3880">
            <w:pPr>
              <w:jc w:val="center"/>
              <w:rPr>
                <w:rFonts w:asciiTheme="majorEastAsia" w:eastAsiaTheme="majorEastAsia" w:hAnsiTheme="majorEastAsia" w:cs="宋体"/>
                <w:kern w:val="0"/>
                <w:szCs w:val="21"/>
              </w:rPr>
            </w:pPr>
            <w:r>
              <w:rPr>
                <w:rFonts w:asciiTheme="majorEastAsia" w:eastAsiaTheme="majorEastAsia" w:hAnsiTheme="majorEastAsia" w:cs="宋体" w:hint="eastAsia"/>
                <w:kern w:val="0"/>
                <w:szCs w:val="21"/>
              </w:rPr>
              <w:t>7</w:t>
            </w:r>
          </w:p>
        </w:tc>
        <w:tc>
          <w:tcPr>
            <w:tcW w:w="2268" w:type="dxa"/>
            <w:tcBorders>
              <w:top w:val="single" w:sz="4" w:space="0" w:color="auto"/>
              <w:left w:val="single" w:sz="4" w:space="0" w:color="auto"/>
              <w:bottom w:val="single" w:sz="4" w:space="0" w:color="auto"/>
              <w:right w:val="single" w:sz="4" w:space="0" w:color="auto"/>
            </w:tcBorders>
            <w:vAlign w:val="center"/>
          </w:tcPr>
          <w:p w:rsidR="000620DA" w:rsidRDefault="00CC3880">
            <w:pPr>
              <w:jc w:val="left"/>
              <w:rPr>
                <w:rFonts w:ascii="宋体" w:eastAsia="宋体" w:hAnsi="宋体" w:cs="宋体"/>
                <w:szCs w:val="21"/>
              </w:rPr>
            </w:pPr>
            <w:r>
              <w:rPr>
                <w:rFonts w:asciiTheme="majorEastAsia" w:eastAsiaTheme="majorEastAsia" w:hAnsiTheme="majorEastAsia" w:cs="宋体" w:hint="eastAsia"/>
                <w:kern w:val="0"/>
                <w:szCs w:val="21"/>
              </w:rPr>
              <w:t>中国石油大学（华东）</w:t>
            </w:r>
            <w:r>
              <w:rPr>
                <w:rFonts w:asciiTheme="majorEastAsia" w:eastAsiaTheme="majorEastAsia" w:hAnsiTheme="majorEastAsia" w:cs="宋体" w:hint="eastAsia"/>
                <w:kern w:val="0"/>
                <w:szCs w:val="21"/>
              </w:rPr>
              <w:t>-</w:t>
            </w:r>
            <w:r>
              <w:rPr>
                <w:rFonts w:asciiTheme="majorEastAsia" w:eastAsiaTheme="majorEastAsia" w:hAnsiTheme="majorEastAsia" w:cs="宋体" w:hint="eastAsia"/>
                <w:kern w:val="0"/>
                <w:szCs w:val="21"/>
              </w:rPr>
              <w:t>华盛顿与杰弗逊学院研究生联合培养基地</w:t>
            </w:r>
          </w:p>
        </w:tc>
        <w:tc>
          <w:tcPr>
            <w:tcW w:w="1153" w:type="dxa"/>
            <w:tcBorders>
              <w:top w:val="single" w:sz="4" w:space="0" w:color="auto"/>
              <w:left w:val="single" w:sz="4" w:space="0" w:color="auto"/>
              <w:bottom w:val="single" w:sz="4" w:space="0" w:color="auto"/>
              <w:right w:val="single" w:sz="4" w:space="0" w:color="auto"/>
            </w:tcBorders>
            <w:vAlign w:val="center"/>
          </w:tcPr>
          <w:p w:rsidR="000620DA" w:rsidRDefault="00CC3880">
            <w:pPr>
              <w:jc w:val="center"/>
              <w:rPr>
                <w:rFonts w:ascii="宋体" w:eastAsia="宋体" w:hAnsi="宋体" w:cs="宋体"/>
                <w:color w:val="000000"/>
                <w:szCs w:val="21"/>
              </w:rPr>
            </w:pPr>
            <w:r>
              <w:rPr>
                <w:rFonts w:hint="eastAsia"/>
                <w:color w:val="000000"/>
                <w:szCs w:val="21"/>
              </w:rPr>
              <w:t>中国石油大学（华东）</w:t>
            </w:r>
          </w:p>
        </w:tc>
        <w:tc>
          <w:tcPr>
            <w:tcW w:w="1920" w:type="dxa"/>
            <w:tcBorders>
              <w:top w:val="single" w:sz="4" w:space="0" w:color="auto"/>
              <w:left w:val="single" w:sz="4" w:space="0" w:color="auto"/>
              <w:bottom w:val="single" w:sz="4" w:space="0" w:color="auto"/>
              <w:right w:val="single" w:sz="4" w:space="0" w:color="auto"/>
            </w:tcBorders>
            <w:vAlign w:val="center"/>
          </w:tcPr>
          <w:p w:rsidR="000620DA" w:rsidRDefault="00CC3880">
            <w:pPr>
              <w:jc w:val="center"/>
              <w:rPr>
                <w:rFonts w:ascii="宋体" w:eastAsia="宋体" w:hAnsi="宋体" w:cs="宋体"/>
                <w:color w:val="000000"/>
                <w:szCs w:val="21"/>
              </w:rPr>
            </w:pPr>
            <w:r>
              <w:rPr>
                <w:rFonts w:hint="eastAsia"/>
                <w:color w:val="000000"/>
                <w:szCs w:val="21"/>
              </w:rPr>
              <w:t>Washington &amp; Jefferson College</w:t>
            </w:r>
          </w:p>
        </w:tc>
        <w:tc>
          <w:tcPr>
            <w:tcW w:w="2447" w:type="dxa"/>
            <w:tcBorders>
              <w:top w:val="single" w:sz="4" w:space="0" w:color="auto"/>
              <w:left w:val="single" w:sz="4" w:space="0" w:color="auto"/>
              <w:bottom w:val="single" w:sz="4" w:space="0" w:color="auto"/>
              <w:right w:val="single" w:sz="4" w:space="0" w:color="auto"/>
            </w:tcBorders>
            <w:vAlign w:val="center"/>
          </w:tcPr>
          <w:p w:rsidR="000620DA" w:rsidRDefault="00CC3880">
            <w:pPr>
              <w:jc w:val="center"/>
              <w:rPr>
                <w:rFonts w:ascii="宋体" w:eastAsia="宋体" w:hAnsi="宋体" w:cs="宋体"/>
                <w:color w:val="000000"/>
                <w:szCs w:val="21"/>
              </w:rPr>
            </w:pPr>
            <w:r>
              <w:rPr>
                <w:rFonts w:hint="eastAsia"/>
                <w:color w:val="000000"/>
                <w:szCs w:val="21"/>
              </w:rPr>
              <w:t>经济类、公共管理类</w:t>
            </w:r>
          </w:p>
        </w:tc>
      </w:tr>
      <w:tr w:rsidR="000620DA">
        <w:trPr>
          <w:trHeight w:val="991"/>
          <w:jc w:val="center"/>
        </w:trPr>
        <w:tc>
          <w:tcPr>
            <w:tcW w:w="709" w:type="dxa"/>
            <w:tcBorders>
              <w:top w:val="single" w:sz="4" w:space="0" w:color="auto"/>
              <w:left w:val="single" w:sz="8" w:space="0" w:color="auto"/>
              <w:bottom w:val="single" w:sz="4" w:space="0" w:color="auto"/>
              <w:right w:val="single" w:sz="4" w:space="0" w:color="auto"/>
            </w:tcBorders>
            <w:vAlign w:val="center"/>
          </w:tcPr>
          <w:p w:rsidR="000620DA" w:rsidRDefault="00CC3880">
            <w:pPr>
              <w:jc w:val="center"/>
              <w:rPr>
                <w:rFonts w:asciiTheme="majorEastAsia" w:eastAsiaTheme="majorEastAsia" w:hAnsiTheme="majorEastAsia" w:cs="宋体"/>
                <w:kern w:val="0"/>
                <w:szCs w:val="21"/>
              </w:rPr>
            </w:pPr>
            <w:r>
              <w:rPr>
                <w:rFonts w:asciiTheme="majorEastAsia" w:eastAsiaTheme="majorEastAsia" w:hAnsiTheme="majorEastAsia" w:cs="宋体" w:hint="eastAsia"/>
                <w:kern w:val="0"/>
                <w:szCs w:val="21"/>
              </w:rPr>
              <w:t>8</w:t>
            </w:r>
          </w:p>
        </w:tc>
        <w:tc>
          <w:tcPr>
            <w:tcW w:w="2268" w:type="dxa"/>
            <w:tcBorders>
              <w:top w:val="single" w:sz="4" w:space="0" w:color="auto"/>
              <w:left w:val="single" w:sz="4" w:space="0" w:color="auto"/>
              <w:bottom w:val="single" w:sz="4" w:space="0" w:color="auto"/>
              <w:right w:val="single" w:sz="4" w:space="0" w:color="auto"/>
            </w:tcBorders>
            <w:vAlign w:val="center"/>
          </w:tcPr>
          <w:p w:rsidR="000620DA" w:rsidRDefault="00CC3880">
            <w:pPr>
              <w:widowControl/>
              <w:jc w:val="left"/>
              <w:rPr>
                <w:rFonts w:asciiTheme="majorEastAsia" w:eastAsiaTheme="majorEastAsia" w:hAnsiTheme="majorEastAsia" w:cs="Times New Roman"/>
                <w:szCs w:val="21"/>
              </w:rPr>
            </w:pPr>
            <w:r>
              <w:rPr>
                <w:rFonts w:ascii="宋体" w:eastAsia="宋体" w:hAnsi="宋体" w:cs="宋体"/>
                <w:kern w:val="0"/>
                <w:szCs w:val="21"/>
              </w:rPr>
              <w:t>中国石油大学（华东）</w:t>
            </w:r>
            <w:r>
              <w:rPr>
                <w:rFonts w:ascii="宋体" w:eastAsia="宋体" w:hAnsi="宋体" w:cs="宋体"/>
                <w:kern w:val="0"/>
                <w:szCs w:val="21"/>
              </w:rPr>
              <w:t>-</w:t>
            </w:r>
            <w:r>
              <w:rPr>
                <w:rFonts w:ascii="宋体" w:eastAsia="宋体" w:hAnsi="宋体" w:cs="宋体"/>
                <w:kern w:val="0"/>
                <w:szCs w:val="21"/>
              </w:rPr>
              <w:t>青岛鼎信通讯股份有限公司研究生联合培养基地</w:t>
            </w:r>
          </w:p>
        </w:tc>
        <w:tc>
          <w:tcPr>
            <w:tcW w:w="1153" w:type="dxa"/>
            <w:tcBorders>
              <w:top w:val="single" w:sz="4" w:space="0" w:color="auto"/>
              <w:left w:val="single" w:sz="4" w:space="0" w:color="auto"/>
              <w:bottom w:val="single" w:sz="4" w:space="0" w:color="auto"/>
              <w:right w:val="single" w:sz="4" w:space="0" w:color="auto"/>
            </w:tcBorders>
            <w:vAlign w:val="center"/>
          </w:tcPr>
          <w:p w:rsidR="000620DA" w:rsidRDefault="00CC3880">
            <w:pPr>
              <w:jc w:val="center"/>
              <w:rPr>
                <w:rFonts w:asciiTheme="majorEastAsia" w:eastAsiaTheme="majorEastAsia" w:hAnsiTheme="majorEastAsia" w:cs="Times New Roman"/>
                <w:szCs w:val="21"/>
              </w:rPr>
            </w:pPr>
            <w:r>
              <w:rPr>
                <w:rFonts w:asciiTheme="majorEastAsia" w:eastAsiaTheme="majorEastAsia" w:hAnsiTheme="majorEastAsia" w:cs="Times New Roman" w:hint="eastAsia"/>
                <w:szCs w:val="21"/>
              </w:rPr>
              <w:t>中国石油大学（华东）</w:t>
            </w:r>
          </w:p>
        </w:tc>
        <w:tc>
          <w:tcPr>
            <w:tcW w:w="1920" w:type="dxa"/>
            <w:tcBorders>
              <w:top w:val="single" w:sz="4" w:space="0" w:color="auto"/>
              <w:left w:val="single" w:sz="4" w:space="0" w:color="auto"/>
              <w:bottom w:val="single" w:sz="4" w:space="0" w:color="auto"/>
              <w:right w:val="single" w:sz="4" w:space="0" w:color="auto"/>
            </w:tcBorders>
            <w:vAlign w:val="center"/>
          </w:tcPr>
          <w:p w:rsidR="000620DA" w:rsidRDefault="00CC3880">
            <w:pPr>
              <w:jc w:val="center"/>
              <w:rPr>
                <w:rFonts w:asciiTheme="majorEastAsia" w:eastAsiaTheme="majorEastAsia" w:hAnsiTheme="majorEastAsia" w:cs="Times New Roman"/>
                <w:szCs w:val="21"/>
              </w:rPr>
            </w:pPr>
            <w:r>
              <w:rPr>
                <w:rFonts w:ascii="宋体" w:eastAsia="宋体" w:hAnsi="宋体" w:cs="宋体"/>
                <w:kern w:val="0"/>
                <w:szCs w:val="21"/>
              </w:rPr>
              <w:t>青岛鼎信通讯股份有限公司</w:t>
            </w:r>
          </w:p>
        </w:tc>
        <w:tc>
          <w:tcPr>
            <w:tcW w:w="2447" w:type="dxa"/>
            <w:tcBorders>
              <w:top w:val="single" w:sz="4" w:space="0" w:color="auto"/>
              <w:left w:val="single" w:sz="4" w:space="0" w:color="auto"/>
              <w:bottom w:val="single" w:sz="4" w:space="0" w:color="auto"/>
              <w:right w:val="single" w:sz="4" w:space="0" w:color="auto"/>
            </w:tcBorders>
            <w:vAlign w:val="center"/>
          </w:tcPr>
          <w:p w:rsidR="000620DA" w:rsidRDefault="00CC3880">
            <w:pPr>
              <w:jc w:val="center"/>
              <w:rPr>
                <w:rFonts w:asciiTheme="majorEastAsia" w:eastAsiaTheme="majorEastAsia" w:hAnsiTheme="majorEastAsia" w:cs="Times New Roman"/>
                <w:szCs w:val="21"/>
              </w:rPr>
            </w:pPr>
            <w:r>
              <w:rPr>
                <w:rFonts w:asciiTheme="majorEastAsia" w:eastAsiaTheme="majorEastAsia" w:hAnsiTheme="majorEastAsia" w:cs="Times New Roman" w:hint="eastAsia"/>
                <w:szCs w:val="21"/>
              </w:rPr>
              <w:t>通信工程</w:t>
            </w:r>
          </w:p>
        </w:tc>
      </w:tr>
      <w:tr w:rsidR="000620DA">
        <w:trPr>
          <w:trHeight w:val="991"/>
          <w:jc w:val="center"/>
        </w:trPr>
        <w:tc>
          <w:tcPr>
            <w:tcW w:w="709" w:type="dxa"/>
            <w:tcBorders>
              <w:top w:val="single" w:sz="4" w:space="0" w:color="auto"/>
              <w:left w:val="single" w:sz="8" w:space="0" w:color="auto"/>
              <w:bottom w:val="single" w:sz="4" w:space="0" w:color="auto"/>
              <w:right w:val="single" w:sz="4" w:space="0" w:color="auto"/>
            </w:tcBorders>
            <w:vAlign w:val="center"/>
          </w:tcPr>
          <w:p w:rsidR="000620DA" w:rsidRDefault="00CC3880">
            <w:pPr>
              <w:jc w:val="center"/>
              <w:rPr>
                <w:rFonts w:asciiTheme="majorEastAsia" w:eastAsiaTheme="majorEastAsia" w:hAnsiTheme="majorEastAsia" w:cs="宋体"/>
                <w:kern w:val="0"/>
                <w:szCs w:val="21"/>
              </w:rPr>
            </w:pPr>
            <w:r>
              <w:rPr>
                <w:rFonts w:asciiTheme="majorEastAsia" w:eastAsiaTheme="majorEastAsia" w:hAnsiTheme="majorEastAsia" w:cs="宋体" w:hint="eastAsia"/>
                <w:kern w:val="0"/>
                <w:szCs w:val="21"/>
              </w:rPr>
              <w:t>9</w:t>
            </w:r>
          </w:p>
        </w:tc>
        <w:tc>
          <w:tcPr>
            <w:tcW w:w="2268" w:type="dxa"/>
            <w:tcBorders>
              <w:top w:val="single" w:sz="4" w:space="0" w:color="auto"/>
              <w:left w:val="single" w:sz="4" w:space="0" w:color="auto"/>
              <w:bottom w:val="single" w:sz="4" w:space="0" w:color="auto"/>
              <w:right w:val="single" w:sz="4" w:space="0" w:color="auto"/>
            </w:tcBorders>
            <w:vAlign w:val="center"/>
          </w:tcPr>
          <w:p w:rsidR="000620DA" w:rsidRDefault="00CC3880">
            <w:pPr>
              <w:widowControl/>
              <w:jc w:val="left"/>
              <w:rPr>
                <w:rFonts w:ascii="宋体" w:eastAsia="宋体" w:hAnsi="宋体" w:cs="宋体"/>
                <w:kern w:val="0"/>
                <w:szCs w:val="21"/>
              </w:rPr>
            </w:pPr>
            <w:r>
              <w:rPr>
                <w:rFonts w:ascii="宋体" w:eastAsia="宋体" w:hAnsi="宋体" w:cs="宋体"/>
                <w:kern w:val="0"/>
                <w:szCs w:val="21"/>
              </w:rPr>
              <w:t>石油化工装备无损检测与安全评估</w:t>
            </w:r>
            <w:r>
              <w:rPr>
                <w:rFonts w:ascii="宋体" w:eastAsia="宋体" w:hAnsi="宋体" w:cs="宋体" w:hint="eastAsia"/>
                <w:kern w:val="0"/>
                <w:szCs w:val="21"/>
              </w:rPr>
              <w:t>研究生联合培养基地</w:t>
            </w:r>
          </w:p>
        </w:tc>
        <w:tc>
          <w:tcPr>
            <w:tcW w:w="1153" w:type="dxa"/>
            <w:tcBorders>
              <w:top w:val="single" w:sz="4" w:space="0" w:color="auto"/>
              <w:left w:val="single" w:sz="4" w:space="0" w:color="auto"/>
              <w:bottom w:val="single" w:sz="4" w:space="0" w:color="auto"/>
              <w:right w:val="single" w:sz="4" w:space="0" w:color="auto"/>
            </w:tcBorders>
            <w:vAlign w:val="center"/>
          </w:tcPr>
          <w:p w:rsidR="000620DA" w:rsidRDefault="00CC3880">
            <w:pPr>
              <w:jc w:val="center"/>
              <w:rPr>
                <w:rFonts w:asciiTheme="majorEastAsia" w:eastAsiaTheme="majorEastAsia" w:hAnsiTheme="majorEastAsia" w:cs="Times New Roman"/>
                <w:szCs w:val="21"/>
              </w:rPr>
            </w:pPr>
            <w:r>
              <w:rPr>
                <w:rFonts w:asciiTheme="majorEastAsia" w:eastAsiaTheme="majorEastAsia" w:hAnsiTheme="majorEastAsia" w:cs="Times New Roman" w:hint="eastAsia"/>
                <w:szCs w:val="21"/>
              </w:rPr>
              <w:t>中国石油大学（华东）</w:t>
            </w:r>
          </w:p>
        </w:tc>
        <w:tc>
          <w:tcPr>
            <w:tcW w:w="1920" w:type="dxa"/>
            <w:tcBorders>
              <w:top w:val="single" w:sz="4" w:space="0" w:color="auto"/>
              <w:left w:val="single" w:sz="4" w:space="0" w:color="auto"/>
              <w:bottom w:val="single" w:sz="4" w:space="0" w:color="auto"/>
              <w:right w:val="single" w:sz="4" w:space="0" w:color="auto"/>
            </w:tcBorders>
            <w:vAlign w:val="center"/>
          </w:tcPr>
          <w:p w:rsidR="000620DA" w:rsidRDefault="00CC3880">
            <w:pPr>
              <w:jc w:val="center"/>
              <w:rPr>
                <w:rFonts w:ascii="宋体" w:eastAsia="宋体" w:hAnsi="宋体" w:cs="宋体"/>
                <w:kern w:val="0"/>
                <w:sz w:val="24"/>
                <w:szCs w:val="24"/>
              </w:rPr>
            </w:pPr>
            <w:r>
              <w:rPr>
                <w:rFonts w:ascii="宋体" w:eastAsia="宋体" w:hAnsi="宋体" w:cs="宋体" w:hint="eastAsia"/>
                <w:kern w:val="0"/>
                <w:szCs w:val="21"/>
              </w:rPr>
              <w:t>中国石油化工股份有限公司胜利油田分公司技术检测中心</w:t>
            </w:r>
          </w:p>
        </w:tc>
        <w:tc>
          <w:tcPr>
            <w:tcW w:w="2447" w:type="dxa"/>
            <w:tcBorders>
              <w:top w:val="single" w:sz="4" w:space="0" w:color="auto"/>
              <w:left w:val="single" w:sz="4" w:space="0" w:color="auto"/>
              <w:bottom w:val="single" w:sz="4" w:space="0" w:color="auto"/>
              <w:right w:val="single" w:sz="4" w:space="0" w:color="auto"/>
            </w:tcBorders>
            <w:vAlign w:val="center"/>
          </w:tcPr>
          <w:p w:rsidR="000620DA" w:rsidRDefault="00CC3880">
            <w:pPr>
              <w:jc w:val="center"/>
              <w:rPr>
                <w:rFonts w:asciiTheme="majorEastAsia" w:eastAsiaTheme="majorEastAsia" w:hAnsiTheme="majorEastAsia" w:cs="Times New Roman"/>
                <w:szCs w:val="21"/>
              </w:rPr>
            </w:pPr>
            <w:r>
              <w:rPr>
                <w:rFonts w:asciiTheme="majorEastAsia" w:eastAsiaTheme="majorEastAsia" w:hAnsiTheme="majorEastAsia" w:cs="Times New Roman" w:hint="eastAsia"/>
                <w:szCs w:val="21"/>
              </w:rPr>
              <w:t>控制工程</w:t>
            </w:r>
          </w:p>
        </w:tc>
      </w:tr>
    </w:tbl>
    <w:p w:rsidR="000620DA" w:rsidRDefault="00CC3880">
      <w:pPr>
        <w:widowControl/>
        <w:spacing w:line="390" w:lineRule="atLeast"/>
        <w:jc w:val="center"/>
        <w:rPr>
          <w:rFonts w:ascii="宋体" w:eastAsia="宋体" w:hAnsi="宋体" w:cs="宋体"/>
          <w:kern w:val="0"/>
          <w:szCs w:val="21"/>
        </w:rPr>
      </w:pPr>
      <w:r>
        <w:rPr>
          <w:rFonts w:ascii="宋体" w:eastAsia="宋体" w:hAnsi="宋体" w:cs="宋体" w:hint="eastAsia"/>
          <w:b/>
          <w:bCs/>
          <w:kern w:val="0"/>
          <w:sz w:val="32"/>
          <w:szCs w:val="32"/>
        </w:rPr>
        <w:t>“</w:t>
      </w:r>
      <w:r>
        <w:rPr>
          <w:rFonts w:ascii="宋体" w:eastAsia="宋体" w:hAnsi="宋体" w:cs="宋体" w:hint="eastAsia"/>
          <w:b/>
          <w:bCs/>
          <w:kern w:val="0"/>
          <w:sz w:val="32"/>
          <w:szCs w:val="32"/>
        </w:rPr>
        <w:t>2016</w:t>
      </w:r>
      <w:r>
        <w:rPr>
          <w:rFonts w:ascii="宋体" w:eastAsia="宋体" w:hAnsi="宋体" w:cs="宋体" w:hint="eastAsia"/>
          <w:b/>
          <w:bCs/>
          <w:kern w:val="0"/>
          <w:sz w:val="32"/>
          <w:szCs w:val="32"/>
        </w:rPr>
        <w:t>年山东省专业学位研究生教学案例库建设项目”</w:t>
      </w:r>
    </w:p>
    <w:tbl>
      <w:tblPr>
        <w:tblW w:w="849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794"/>
        <w:gridCol w:w="3156"/>
        <w:gridCol w:w="836"/>
        <w:gridCol w:w="1340"/>
        <w:gridCol w:w="1340"/>
        <w:gridCol w:w="1029"/>
      </w:tblGrid>
      <w:tr w:rsidR="000620DA">
        <w:trPr>
          <w:trHeight w:val="656"/>
          <w:jc w:val="center"/>
        </w:trPr>
        <w:tc>
          <w:tcPr>
            <w:tcW w:w="794" w:type="dxa"/>
            <w:tcBorders>
              <w:top w:val="single" w:sz="8" w:space="0" w:color="auto"/>
              <w:left w:val="single" w:sz="8" w:space="0" w:color="auto"/>
              <w:bottom w:val="single" w:sz="4" w:space="0" w:color="auto"/>
              <w:right w:val="single" w:sz="4" w:space="0" w:color="auto"/>
            </w:tcBorders>
            <w:shd w:val="clear" w:color="auto" w:fill="auto"/>
            <w:vAlign w:val="center"/>
          </w:tcPr>
          <w:p w:rsidR="000620DA" w:rsidRDefault="00CC3880">
            <w:pPr>
              <w:widowControl/>
              <w:spacing w:line="390" w:lineRule="atLeast"/>
              <w:jc w:val="center"/>
              <w:rPr>
                <w:rFonts w:ascii="宋体" w:eastAsia="宋体" w:hAnsi="宋体" w:cs="宋体"/>
                <w:kern w:val="0"/>
                <w:szCs w:val="21"/>
              </w:rPr>
            </w:pPr>
            <w:r>
              <w:rPr>
                <w:rFonts w:ascii="汉仪书宋一简" w:eastAsia="汉仪书宋一简" w:hAnsi="宋体" w:cs="宋体" w:hint="eastAsia"/>
                <w:b/>
                <w:kern w:val="0"/>
                <w:szCs w:val="21"/>
              </w:rPr>
              <w:t>序号</w:t>
            </w:r>
          </w:p>
        </w:tc>
        <w:tc>
          <w:tcPr>
            <w:tcW w:w="3156" w:type="dxa"/>
            <w:tcBorders>
              <w:top w:val="single" w:sz="8" w:space="0" w:color="auto"/>
              <w:left w:val="single" w:sz="4" w:space="0" w:color="auto"/>
              <w:bottom w:val="single" w:sz="4" w:space="0" w:color="auto"/>
              <w:right w:val="single" w:sz="4" w:space="0" w:color="auto"/>
            </w:tcBorders>
            <w:shd w:val="clear" w:color="auto" w:fill="auto"/>
            <w:vAlign w:val="center"/>
          </w:tcPr>
          <w:p w:rsidR="000620DA" w:rsidRDefault="00CC3880">
            <w:pPr>
              <w:widowControl/>
              <w:spacing w:line="360" w:lineRule="auto"/>
              <w:jc w:val="center"/>
              <w:rPr>
                <w:rFonts w:ascii="宋体" w:eastAsia="宋体" w:hAnsi="宋体" w:cs="宋体"/>
                <w:kern w:val="0"/>
                <w:szCs w:val="21"/>
              </w:rPr>
            </w:pPr>
            <w:r>
              <w:rPr>
                <w:rFonts w:ascii="汉仪书宋一简" w:eastAsia="汉仪书宋一简" w:hAnsi="宋体" w:cs="宋体" w:hint="eastAsia"/>
                <w:b/>
                <w:kern w:val="0"/>
                <w:szCs w:val="21"/>
              </w:rPr>
              <w:t>项目名称</w:t>
            </w:r>
          </w:p>
        </w:tc>
        <w:tc>
          <w:tcPr>
            <w:tcW w:w="836" w:type="dxa"/>
            <w:tcBorders>
              <w:top w:val="single" w:sz="8" w:space="0" w:color="auto"/>
              <w:left w:val="single" w:sz="4" w:space="0" w:color="auto"/>
              <w:bottom w:val="single" w:sz="4" w:space="0" w:color="auto"/>
              <w:right w:val="single" w:sz="4" w:space="0" w:color="auto"/>
            </w:tcBorders>
            <w:shd w:val="clear" w:color="auto" w:fill="auto"/>
            <w:vAlign w:val="center"/>
          </w:tcPr>
          <w:p w:rsidR="000620DA" w:rsidRDefault="00CC3880">
            <w:pPr>
              <w:widowControl/>
              <w:jc w:val="center"/>
              <w:rPr>
                <w:rFonts w:ascii="宋体" w:eastAsia="宋体" w:hAnsi="宋体" w:cs="宋体"/>
                <w:kern w:val="0"/>
                <w:szCs w:val="21"/>
              </w:rPr>
            </w:pPr>
            <w:r>
              <w:rPr>
                <w:rFonts w:ascii="汉仪书宋一简" w:eastAsia="汉仪书宋一简" w:hAnsi="宋体" w:cs="宋体" w:hint="eastAsia"/>
                <w:b/>
                <w:kern w:val="0"/>
                <w:szCs w:val="21"/>
              </w:rPr>
              <w:t>学位类别</w:t>
            </w:r>
          </w:p>
        </w:tc>
        <w:tc>
          <w:tcPr>
            <w:tcW w:w="1340" w:type="dxa"/>
            <w:tcBorders>
              <w:top w:val="single" w:sz="8" w:space="0" w:color="auto"/>
              <w:left w:val="single" w:sz="4" w:space="0" w:color="auto"/>
              <w:bottom w:val="single" w:sz="4" w:space="0" w:color="auto"/>
              <w:right w:val="single" w:sz="4" w:space="0" w:color="auto"/>
            </w:tcBorders>
            <w:shd w:val="clear" w:color="auto" w:fill="auto"/>
            <w:vAlign w:val="center"/>
          </w:tcPr>
          <w:p w:rsidR="000620DA" w:rsidRDefault="00CC3880">
            <w:pPr>
              <w:widowControl/>
              <w:spacing w:line="360" w:lineRule="auto"/>
              <w:jc w:val="center"/>
              <w:rPr>
                <w:rFonts w:ascii="宋体" w:eastAsia="宋体" w:hAnsi="宋体" w:cs="宋体"/>
                <w:kern w:val="0"/>
                <w:szCs w:val="21"/>
              </w:rPr>
            </w:pPr>
            <w:r>
              <w:rPr>
                <w:rFonts w:ascii="汉仪书宋一简" w:eastAsia="汉仪书宋一简" w:hAnsi="宋体" w:cs="宋体" w:hint="eastAsia"/>
                <w:b/>
                <w:kern w:val="0"/>
                <w:szCs w:val="21"/>
              </w:rPr>
              <w:t>专业领域</w:t>
            </w:r>
          </w:p>
        </w:tc>
        <w:tc>
          <w:tcPr>
            <w:tcW w:w="1340" w:type="dxa"/>
            <w:tcBorders>
              <w:top w:val="single" w:sz="8" w:space="0" w:color="auto"/>
              <w:left w:val="single" w:sz="4" w:space="0" w:color="auto"/>
              <w:bottom w:val="single" w:sz="4" w:space="0" w:color="auto"/>
              <w:right w:val="single" w:sz="8" w:space="0" w:color="auto"/>
            </w:tcBorders>
            <w:shd w:val="clear" w:color="auto" w:fill="auto"/>
            <w:vAlign w:val="center"/>
          </w:tcPr>
          <w:p w:rsidR="000620DA" w:rsidRDefault="00CC3880">
            <w:pPr>
              <w:widowControl/>
              <w:spacing w:line="360" w:lineRule="auto"/>
              <w:jc w:val="center"/>
              <w:rPr>
                <w:rFonts w:ascii="宋体" w:eastAsia="宋体" w:hAnsi="宋体" w:cs="宋体"/>
                <w:kern w:val="0"/>
                <w:szCs w:val="21"/>
              </w:rPr>
            </w:pPr>
            <w:r>
              <w:rPr>
                <w:rFonts w:ascii="汉仪书宋一简" w:eastAsia="汉仪书宋一简" w:hAnsi="宋体" w:cs="宋体" w:hint="eastAsia"/>
                <w:b/>
                <w:kern w:val="0"/>
                <w:szCs w:val="21"/>
              </w:rPr>
              <w:t>负责人</w:t>
            </w:r>
          </w:p>
        </w:tc>
        <w:tc>
          <w:tcPr>
            <w:tcW w:w="1029" w:type="dxa"/>
            <w:tcBorders>
              <w:top w:val="single" w:sz="8" w:space="0" w:color="auto"/>
              <w:left w:val="single" w:sz="4" w:space="0" w:color="auto"/>
              <w:bottom w:val="single" w:sz="4" w:space="0" w:color="auto"/>
              <w:right w:val="single" w:sz="4" w:space="0" w:color="auto"/>
            </w:tcBorders>
            <w:shd w:val="clear" w:color="auto" w:fill="auto"/>
            <w:vAlign w:val="center"/>
          </w:tcPr>
          <w:p w:rsidR="000620DA" w:rsidRDefault="00CC3880">
            <w:pPr>
              <w:widowControl/>
              <w:spacing w:line="360" w:lineRule="auto"/>
              <w:jc w:val="center"/>
              <w:rPr>
                <w:rFonts w:ascii="汉仪书宋一简" w:eastAsia="汉仪书宋一简" w:hAnsi="宋体" w:cs="宋体"/>
                <w:b/>
                <w:kern w:val="0"/>
                <w:szCs w:val="21"/>
              </w:rPr>
            </w:pPr>
            <w:r>
              <w:rPr>
                <w:rFonts w:ascii="汉仪书宋一简" w:eastAsia="汉仪书宋一简" w:hAnsi="宋体" w:cs="宋体" w:hint="eastAsia"/>
                <w:b/>
                <w:kern w:val="0"/>
                <w:szCs w:val="21"/>
              </w:rPr>
              <w:t>职称</w:t>
            </w:r>
          </w:p>
        </w:tc>
      </w:tr>
      <w:tr w:rsidR="000620DA">
        <w:trPr>
          <w:trHeight w:val="567"/>
          <w:jc w:val="center"/>
        </w:trPr>
        <w:tc>
          <w:tcPr>
            <w:tcW w:w="794" w:type="dxa"/>
            <w:tcBorders>
              <w:top w:val="single" w:sz="4" w:space="0" w:color="auto"/>
              <w:left w:val="single" w:sz="8" w:space="0" w:color="auto"/>
              <w:bottom w:val="single" w:sz="4" w:space="0" w:color="auto"/>
              <w:right w:val="single" w:sz="4" w:space="0" w:color="auto"/>
            </w:tcBorders>
            <w:shd w:val="clear" w:color="auto" w:fill="auto"/>
            <w:vAlign w:val="center"/>
          </w:tcPr>
          <w:p w:rsidR="000620DA" w:rsidRPr="00692CAE" w:rsidRDefault="00CC3880">
            <w:pPr>
              <w:widowControl/>
              <w:adjustRightInd w:val="0"/>
              <w:snapToGrid w:val="0"/>
              <w:spacing w:line="390" w:lineRule="atLeast"/>
              <w:jc w:val="center"/>
              <w:rPr>
                <w:rFonts w:ascii="宋体" w:eastAsia="宋体" w:hAnsi="宋体" w:cs="宋体"/>
                <w:kern w:val="0"/>
                <w:sz w:val="24"/>
                <w:szCs w:val="24"/>
                <w:highlight w:val="yellow"/>
              </w:rPr>
            </w:pPr>
            <w:r w:rsidRPr="00692CAE">
              <w:rPr>
                <w:rFonts w:ascii="宋体" w:eastAsia="宋体" w:hAnsi="宋体" w:cs="宋体" w:hint="eastAsia"/>
                <w:kern w:val="0"/>
                <w:szCs w:val="21"/>
                <w:highlight w:val="yellow"/>
              </w:rPr>
              <w:t>1</w:t>
            </w:r>
          </w:p>
        </w:tc>
        <w:tc>
          <w:tcPr>
            <w:tcW w:w="3156" w:type="dxa"/>
            <w:tcBorders>
              <w:top w:val="single" w:sz="4" w:space="0" w:color="auto"/>
              <w:left w:val="single" w:sz="4" w:space="0" w:color="auto"/>
              <w:bottom w:val="single" w:sz="4" w:space="0" w:color="auto"/>
              <w:right w:val="single" w:sz="4" w:space="0" w:color="auto"/>
            </w:tcBorders>
            <w:shd w:val="clear" w:color="auto" w:fill="auto"/>
            <w:vAlign w:val="center"/>
          </w:tcPr>
          <w:p w:rsidR="000620DA" w:rsidRPr="00692CAE" w:rsidRDefault="00CC3880">
            <w:pPr>
              <w:widowControl/>
              <w:spacing w:line="390" w:lineRule="atLeast"/>
              <w:jc w:val="left"/>
              <w:rPr>
                <w:rFonts w:ascii="宋体" w:eastAsia="宋体" w:hAnsi="宋体" w:cs="宋体"/>
                <w:kern w:val="0"/>
                <w:sz w:val="24"/>
                <w:szCs w:val="24"/>
                <w:highlight w:val="yellow"/>
              </w:rPr>
            </w:pPr>
            <w:r w:rsidRPr="00692CAE">
              <w:rPr>
                <w:rFonts w:ascii="宋体" w:eastAsia="宋体" w:hAnsi="宋体" w:cs="宋体" w:hint="eastAsia"/>
                <w:color w:val="000000"/>
                <w:kern w:val="0"/>
                <w:szCs w:val="21"/>
                <w:highlight w:val="yellow"/>
              </w:rPr>
              <w:t>地质工程专业油气勘探与开发地质教学案例库建设</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rsidR="000620DA" w:rsidRPr="00692CAE" w:rsidRDefault="00CC3880">
            <w:pPr>
              <w:widowControl/>
              <w:spacing w:line="390" w:lineRule="atLeast"/>
              <w:jc w:val="center"/>
              <w:rPr>
                <w:rFonts w:ascii="宋体" w:eastAsia="宋体" w:hAnsi="宋体" w:cs="宋体"/>
                <w:kern w:val="0"/>
                <w:sz w:val="24"/>
                <w:szCs w:val="24"/>
                <w:highlight w:val="yellow"/>
              </w:rPr>
            </w:pPr>
            <w:r w:rsidRPr="00692CAE">
              <w:rPr>
                <w:rFonts w:ascii="宋体" w:eastAsia="宋体" w:hAnsi="宋体" w:cs="宋体" w:hint="eastAsia"/>
                <w:color w:val="000000"/>
                <w:kern w:val="0"/>
                <w:szCs w:val="21"/>
                <w:highlight w:val="yellow"/>
              </w:rPr>
              <w:t>工程硕士</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tcPr>
          <w:p w:rsidR="000620DA" w:rsidRPr="00692CAE" w:rsidRDefault="00CC3880">
            <w:pPr>
              <w:widowControl/>
              <w:spacing w:line="390" w:lineRule="atLeast"/>
              <w:jc w:val="center"/>
              <w:rPr>
                <w:rFonts w:ascii="宋体" w:eastAsia="宋体" w:hAnsi="宋体" w:cs="宋体"/>
                <w:kern w:val="0"/>
                <w:sz w:val="24"/>
                <w:szCs w:val="24"/>
                <w:highlight w:val="yellow"/>
              </w:rPr>
            </w:pPr>
            <w:r w:rsidRPr="00692CAE">
              <w:rPr>
                <w:rFonts w:ascii="宋体" w:eastAsia="宋体" w:hAnsi="宋体" w:cs="宋体" w:hint="eastAsia"/>
                <w:color w:val="000000"/>
                <w:kern w:val="0"/>
                <w:szCs w:val="21"/>
                <w:highlight w:val="yellow"/>
              </w:rPr>
              <w:t>地质工程</w:t>
            </w:r>
          </w:p>
        </w:tc>
        <w:tc>
          <w:tcPr>
            <w:tcW w:w="1340" w:type="dxa"/>
            <w:tcBorders>
              <w:top w:val="single" w:sz="4" w:space="0" w:color="auto"/>
              <w:left w:val="single" w:sz="4" w:space="0" w:color="auto"/>
              <w:bottom w:val="single" w:sz="4" w:space="0" w:color="auto"/>
              <w:right w:val="single" w:sz="8" w:space="0" w:color="auto"/>
            </w:tcBorders>
            <w:shd w:val="clear" w:color="auto" w:fill="auto"/>
            <w:vAlign w:val="center"/>
          </w:tcPr>
          <w:p w:rsidR="000620DA" w:rsidRPr="00692CAE" w:rsidRDefault="00CC3880">
            <w:pPr>
              <w:widowControl/>
              <w:spacing w:line="390" w:lineRule="atLeast"/>
              <w:jc w:val="center"/>
              <w:rPr>
                <w:rFonts w:ascii="宋体" w:eastAsia="宋体" w:hAnsi="宋体" w:cs="宋体"/>
                <w:kern w:val="0"/>
                <w:sz w:val="24"/>
                <w:szCs w:val="24"/>
                <w:highlight w:val="yellow"/>
              </w:rPr>
            </w:pPr>
            <w:r w:rsidRPr="00692CAE">
              <w:rPr>
                <w:rFonts w:ascii="宋体" w:eastAsia="宋体" w:hAnsi="宋体" w:cs="宋体" w:hint="eastAsia"/>
                <w:color w:val="000000"/>
                <w:kern w:val="0"/>
                <w:szCs w:val="21"/>
                <w:highlight w:val="yellow"/>
              </w:rPr>
              <w:t>张立强</w:t>
            </w:r>
          </w:p>
        </w:tc>
        <w:tc>
          <w:tcPr>
            <w:tcW w:w="1029" w:type="dxa"/>
            <w:tcBorders>
              <w:top w:val="single" w:sz="4" w:space="0" w:color="auto"/>
              <w:left w:val="single" w:sz="4" w:space="0" w:color="auto"/>
              <w:bottom w:val="single" w:sz="4" w:space="0" w:color="auto"/>
              <w:right w:val="single" w:sz="4" w:space="0" w:color="auto"/>
            </w:tcBorders>
            <w:shd w:val="clear" w:color="auto" w:fill="auto"/>
            <w:vAlign w:val="center"/>
          </w:tcPr>
          <w:p w:rsidR="000620DA" w:rsidRPr="00692CAE" w:rsidRDefault="00CC3880">
            <w:pPr>
              <w:widowControl/>
              <w:spacing w:line="390" w:lineRule="atLeast"/>
              <w:jc w:val="center"/>
              <w:rPr>
                <w:rFonts w:ascii="宋体" w:eastAsia="宋体" w:hAnsi="宋体" w:cs="宋体"/>
                <w:kern w:val="0"/>
                <w:sz w:val="24"/>
                <w:szCs w:val="24"/>
                <w:highlight w:val="yellow"/>
              </w:rPr>
            </w:pPr>
            <w:r w:rsidRPr="00692CAE">
              <w:rPr>
                <w:rFonts w:ascii="宋体" w:eastAsia="宋体" w:hAnsi="宋体" w:cs="宋体" w:hint="eastAsia"/>
                <w:bCs/>
                <w:color w:val="000000"/>
                <w:kern w:val="0"/>
                <w:szCs w:val="21"/>
                <w:highlight w:val="yellow"/>
              </w:rPr>
              <w:t>教授</w:t>
            </w:r>
          </w:p>
        </w:tc>
      </w:tr>
      <w:tr w:rsidR="000620DA">
        <w:trPr>
          <w:trHeight w:val="567"/>
          <w:jc w:val="center"/>
        </w:trPr>
        <w:tc>
          <w:tcPr>
            <w:tcW w:w="794" w:type="dxa"/>
            <w:tcBorders>
              <w:top w:val="single" w:sz="4" w:space="0" w:color="auto"/>
              <w:left w:val="single" w:sz="8" w:space="0" w:color="auto"/>
              <w:bottom w:val="single" w:sz="4" w:space="0" w:color="auto"/>
              <w:right w:val="single" w:sz="4" w:space="0" w:color="auto"/>
            </w:tcBorders>
            <w:shd w:val="clear" w:color="auto" w:fill="auto"/>
            <w:vAlign w:val="center"/>
          </w:tcPr>
          <w:p w:rsidR="000620DA" w:rsidRDefault="00CC3880">
            <w:pPr>
              <w:widowControl/>
              <w:adjustRightInd w:val="0"/>
              <w:snapToGrid w:val="0"/>
              <w:spacing w:line="390" w:lineRule="atLeast"/>
              <w:jc w:val="center"/>
              <w:rPr>
                <w:rFonts w:ascii="宋体" w:eastAsia="宋体" w:hAnsi="宋体" w:cs="宋体"/>
                <w:kern w:val="0"/>
                <w:sz w:val="24"/>
                <w:szCs w:val="24"/>
              </w:rPr>
            </w:pPr>
            <w:r>
              <w:rPr>
                <w:rFonts w:ascii="宋体" w:eastAsia="宋体" w:hAnsi="宋体" w:cs="宋体" w:hint="eastAsia"/>
                <w:kern w:val="0"/>
                <w:szCs w:val="21"/>
              </w:rPr>
              <w:t>2</w:t>
            </w:r>
          </w:p>
        </w:tc>
        <w:tc>
          <w:tcPr>
            <w:tcW w:w="3156" w:type="dxa"/>
            <w:tcBorders>
              <w:top w:val="single" w:sz="4" w:space="0" w:color="auto"/>
              <w:left w:val="single" w:sz="4" w:space="0" w:color="auto"/>
              <w:bottom w:val="single" w:sz="4" w:space="0" w:color="auto"/>
              <w:right w:val="single" w:sz="4" w:space="0" w:color="auto"/>
            </w:tcBorders>
            <w:shd w:val="clear" w:color="auto" w:fill="auto"/>
            <w:vAlign w:val="center"/>
          </w:tcPr>
          <w:p w:rsidR="000620DA" w:rsidRDefault="00CC3880">
            <w:pPr>
              <w:widowControl/>
              <w:adjustRightInd w:val="0"/>
              <w:snapToGrid w:val="0"/>
              <w:spacing w:line="390" w:lineRule="atLeast"/>
              <w:jc w:val="left"/>
              <w:rPr>
                <w:rFonts w:ascii="宋体" w:eastAsia="宋体" w:hAnsi="宋体" w:cs="宋体"/>
                <w:kern w:val="0"/>
                <w:sz w:val="24"/>
                <w:szCs w:val="24"/>
              </w:rPr>
            </w:pPr>
            <w:r>
              <w:rPr>
                <w:rFonts w:ascii="宋体" w:eastAsia="宋体" w:hAnsi="宋体" w:cs="宋体" w:hint="eastAsia"/>
                <w:color w:val="000000"/>
                <w:kern w:val="0"/>
                <w:szCs w:val="21"/>
              </w:rPr>
              <w:t>《采油采气工程设计与应用》课程开放型教学案例库建设及交互式应用系统开发</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rsidR="000620DA" w:rsidRDefault="00CC3880">
            <w:pPr>
              <w:widowControl/>
              <w:spacing w:line="390" w:lineRule="atLeast"/>
              <w:jc w:val="center"/>
              <w:rPr>
                <w:rFonts w:ascii="宋体" w:eastAsia="宋体" w:hAnsi="宋体" w:cs="宋体"/>
                <w:kern w:val="0"/>
                <w:sz w:val="24"/>
                <w:szCs w:val="24"/>
              </w:rPr>
            </w:pPr>
            <w:r>
              <w:rPr>
                <w:rFonts w:ascii="宋体" w:eastAsia="宋体" w:hAnsi="宋体" w:cs="宋体" w:hint="eastAsia"/>
                <w:color w:val="000000"/>
                <w:kern w:val="0"/>
                <w:szCs w:val="21"/>
              </w:rPr>
              <w:t>工程硕士</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tcPr>
          <w:p w:rsidR="000620DA" w:rsidRDefault="00CC3880">
            <w:pPr>
              <w:widowControl/>
              <w:spacing w:line="390" w:lineRule="atLeast"/>
              <w:jc w:val="center"/>
              <w:rPr>
                <w:rFonts w:ascii="宋体" w:eastAsia="宋体" w:hAnsi="宋体" w:cs="宋体"/>
                <w:kern w:val="0"/>
                <w:sz w:val="24"/>
                <w:szCs w:val="24"/>
              </w:rPr>
            </w:pPr>
            <w:r>
              <w:rPr>
                <w:rFonts w:ascii="宋体" w:eastAsia="宋体" w:hAnsi="宋体" w:cs="宋体" w:hint="eastAsia"/>
                <w:color w:val="000000"/>
                <w:kern w:val="0"/>
                <w:szCs w:val="21"/>
              </w:rPr>
              <w:t>石油与天然气工程</w:t>
            </w:r>
          </w:p>
        </w:tc>
        <w:tc>
          <w:tcPr>
            <w:tcW w:w="1340" w:type="dxa"/>
            <w:tcBorders>
              <w:top w:val="single" w:sz="4" w:space="0" w:color="auto"/>
              <w:left w:val="single" w:sz="4" w:space="0" w:color="auto"/>
              <w:bottom w:val="single" w:sz="4" w:space="0" w:color="auto"/>
              <w:right w:val="single" w:sz="8" w:space="0" w:color="auto"/>
            </w:tcBorders>
            <w:shd w:val="clear" w:color="auto" w:fill="auto"/>
            <w:vAlign w:val="center"/>
          </w:tcPr>
          <w:p w:rsidR="000620DA" w:rsidRDefault="00CC3880">
            <w:pPr>
              <w:widowControl/>
              <w:spacing w:line="390" w:lineRule="atLeast"/>
              <w:jc w:val="center"/>
              <w:rPr>
                <w:rFonts w:ascii="宋体" w:eastAsia="宋体" w:hAnsi="宋体" w:cs="宋体"/>
                <w:kern w:val="0"/>
                <w:sz w:val="24"/>
                <w:szCs w:val="24"/>
              </w:rPr>
            </w:pPr>
            <w:r>
              <w:rPr>
                <w:rFonts w:ascii="宋体" w:eastAsia="宋体" w:hAnsi="宋体" w:cs="宋体" w:hint="eastAsia"/>
                <w:color w:val="000000"/>
                <w:kern w:val="0"/>
                <w:szCs w:val="21"/>
              </w:rPr>
              <w:t>董长银</w:t>
            </w:r>
          </w:p>
        </w:tc>
        <w:tc>
          <w:tcPr>
            <w:tcW w:w="1029" w:type="dxa"/>
            <w:tcBorders>
              <w:top w:val="single" w:sz="4" w:space="0" w:color="auto"/>
              <w:left w:val="single" w:sz="4" w:space="0" w:color="auto"/>
              <w:bottom w:val="single" w:sz="4" w:space="0" w:color="auto"/>
              <w:right w:val="single" w:sz="4" w:space="0" w:color="auto"/>
            </w:tcBorders>
            <w:shd w:val="clear" w:color="auto" w:fill="auto"/>
            <w:vAlign w:val="center"/>
          </w:tcPr>
          <w:p w:rsidR="000620DA" w:rsidRDefault="00CC3880">
            <w:pPr>
              <w:widowControl/>
              <w:spacing w:line="390" w:lineRule="atLeast"/>
              <w:jc w:val="center"/>
              <w:rPr>
                <w:rFonts w:ascii="宋体" w:eastAsia="宋体" w:hAnsi="宋体" w:cs="宋体"/>
                <w:kern w:val="0"/>
                <w:sz w:val="24"/>
                <w:szCs w:val="24"/>
              </w:rPr>
            </w:pPr>
            <w:r>
              <w:rPr>
                <w:rFonts w:ascii="宋体" w:eastAsia="宋体" w:hAnsi="宋体" w:cs="宋体" w:hint="eastAsia"/>
                <w:bCs/>
                <w:color w:val="000000"/>
                <w:kern w:val="0"/>
                <w:szCs w:val="21"/>
              </w:rPr>
              <w:t>教授</w:t>
            </w:r>
          </w:p>
        </w:tc>
      </w:tr>
      <w:tr w:rsidR="000620DA">
        <w:trPr>
          <w:trHeight w:val="567"/>
          <w:jc w:val="center"/>
        </w:trPr>
        <w:tc>
          <w:tcPr>
            <w:tcW w:w="794" w:type="dxa"/>
            <w:tcBorders>
              <w:top w:val="single" w:sz="4" w:space="0" w:color="auto"/>
              <w:left w:val="single" w:sz="8" w:space="0" w:color="auto"/>
              <w:bottom w:val="single" w:sz="8" w:space="0" w:color="auto"/>
              <w:right w:val="single" w:sz="4" w:space="0" w:color="auto"/>
            </w:tcBorders>
            <w:shd w:val="clear" w:color="auto" w:fill="auto"/>
            <w:vAlign w:val="center"/>
          </w:tcPr>
          <w:p w:rsidR="000620DA" w:rsidRDefault="00CC3880">
            <w:pPr>
              <w:widowControl/>
              <w:adjustRightInd w:val="0"/>
              <w:snapToGrid w:val="0"/>
              <w:spacing w:line="390" w:lineRule="atLeast"/>
              <w:jc w:val="center"/>
              <w:rPr>
                <w:rFonts w:ascii="宋体" w:eastAsia="宋体" w:hAnsi="宋体" w:cs="宋体"/>
                <w:kern w:val="0"/>
                <w:sz w:val="24"/>
                <w:szCs w:val="24"/>
              </w:rPr>
            </w:pPr>
            <w:r>
              <w:rPr>
                <w:rFonts w:ascii="宋体" w:eastAsia="宋体" w:hAnsi="宋体" w:cs="宋体" w:hint="eastAsia"/>
                <w:kern w:val="0"/>
                <w:szCs w:val="21"/>
              </w:rPr>
              <w:t>3</w:t>
            </w:r>
          </w:p>
        </w:tc>
        <w:tc>
          <w:tcPr>
            <w:tcW w:w="3156" w:type="dxa"/>
            <w:tcBorders>
              <w:top w:val="single" w:sz="4" w:space="0" w:color="auto"/>
              <w:left w:val="single" w:sz="4" w:space="0" w:color="auto"/>
              <w:bottom w:val="single" w:sz="8" w:space="0" w:color="auto"/>
              <w:right w:val="single" w:sz="4" w:space="0" w:color="auto"/>
            </w:tcBorders>
            <w:shd w:val="clear" w:color="auto" w:fill="auto"/>
            <w:vAlign w:val="center"/>
          </w:tcPr>
          <w:p w:rsidR="000620DA" w:rsidRDefault="00CC3880">
            <w:pPr>
              <w:widowControl/>
              <w:spacing w:line="390" w:lineRule="atLeast"/>
              <w:jc w:val="left"/>
              <w:rPr>
                <w:rFonts w:ascii="宋体" w:eastAsia="宋体" w:hAnsi="宋体" w:cs="宋体"/>
                <w:kern w:val="0"/>
                <w:sz w:val="24"/>
                <w:szCs w:val="24"/>
              </w:rPr>
            </w:pPr>
            <w:r>
              <w:rPr>
                <w:rFonts w:ascii="宋体" w:eastAsia="宋体" w:hAnsi="宋体" w:cs="宋体" w:hint="eastAsia"/>
                <w:color w:val="000000"/>
                <w:kern w:val="0"/>
                <w:szCs w:val="21"/>
              </w:rPr>
              <w:t>《高等工程传热学》案例教学库建设</w:t>
            </w:r>
          </w:p>
        </w:tc>
        <w:tc>
          <w:tcPr>
            <w:tcW w:w="836" w:type="dxa"/>
            <w:tcBorders>
              <w:top w:val="single" w:sz="4" w:space="0" w:color="auto"/>
              <w:left w:val="single" w:sz="4" w:space="0" w:color="auto"/>
              <w:bottom w:val="single" w:sz="8" w:space="0" w:color="auto"/>
              <w:right w:val="single" w:sz="4" w:space="0" w:color="auto"/>
            </w:tcBorders>
            <w:shd w:val="clear" w:color="auto" w:fill="auto"/>
            <w:vAlign w:val="center"/>
          </w:tcPr>
          <w:p w:rsidR="000620DA" w:rsidRDefault="00CC3880">
            <w:pPr>
              <w:widowControl/>
              <w:spacing w:line="390" w:lineRule="atLeast"/>
              <w:jc w:val="center"/>
              <w:rPr>
                <w:rFonts w:ascii="宋体" w:eastAsia="宋体" w:hAnsi="宋体" w:cs="宋体"/>
                <w:kern w:val="0"/>
                <w:sz w:val="24"/>
                <w:szCs w:val="24"/>
              </w:rPr>
            </w:pPr>
            <w:r>
              <w:rPr>
                <w:rFonts w:ascii="宋体" w:eastAsia="宋体" w:hAnsi="宋体" w:cs="宋体" w:hint="eastAsia"/>
                <w:color w:val="000000"/>
                <w:kern w:val="0"/>
                <w:szCs w:val="21"/>
              </w:rPr>
              <w:t>工程硕士</w:t>
            </w:r>
          </w:p>
        </w:tc>
        <w:tc>
          <w:tcPr>
            <w:tcW w:w="1340" w:type="dxa"/>
            <w:tcBorders>
              <w:top w:val="single" w:sz="4" w:space="0" w:color="auto"/>
              <w:left w:val="single" w:sz="4" w:space="0" w:color="auto"/>
              <w:bottom w:val="single" w:sz="8" w:space="0" w:color="auto"/>
              <w:right w:val="single" w:sz="4" w:space="0" w:color="auto"/>
            </w:tcBorders>
            <w:shd w:val="clear" w:color="auto" w:fill="auto"/>
            <w:vAlign w:val="center"/>
          </w:tcPr>
          <w:p w:rsidR="000620DA" w:rsidRDefault="00CC3880">
            <w:pPr>
              <w:widowControl/>
              <w:spacing w:line="390" w:lineRule="atLeast"/>
              <w:jc w:val="center"/>
              <w:rPr>
                <w:rFonts w:ascii="宋体" w:eastAsia="宋体" w:hAnsi="宋体" w:cs="宋体"/>
                <w:kern w:val="0"/>
                <w:sz w:val="24"/>
                <w:szCs w:val="24"/>
              </w:rPr>
            </w:pPr>
            <w:r>
              <w:rPr>
                <w:rFonts w:ascii="宋体" w:eastAsia="宋体" w:hAnsi="宋体" w:cs="宋体" w:hint="eastAsia"/>
                <w:color w:val="000000"/>
                <w:kern w:val="0"/>
                <w:szCs w:val="21"/>
              </w:rPr>
              <w:t>动力工程</w:t>
            </w:r>
          </w:p>
        </w:tc>
        <w:tc>
          <w:tcPr>
            <w:tcW w:w="1340" w:type="dxa"/>
            <w:tcBorders>
              <w:top w:val="single" w:sz="4" w:space="0" w:color="auto"/>
              <w:left w:val="single" w:sz="4" w:space="0" w:color="auto"/>
              <w:bottom w:val="single" w:sz="8" w:space="0" w:color="auto"/>
              <w:right w:val="single" w:sz="8" w:space="0" w:color="auto"/>
            </w:tcBorders>
            <w:shd w:val="clear" w:color="auto" w:fill="auto"/>
            <w:vAlign w:val="center"/>
          </w:tcPr>
          <w:p w:rsidR="000620DA" w:rsidRDefault="00CC3880">
            <w:pPr>
              <w:widowControl/>
              <w:spacing w:line="390" w:lineRule="atLeast"/>
              <w:jc w:val="center"/>
              <w:rPr>
                <w:rFonts w:ascii="宋体" w:eastAsia="宋体" w:hAnsi="宋体" w:cs="宋体"/>
                <w:kern w:val="0"/>
                <w:sz w:val="24"/>
                <w:szCs w:val="24"/>
              </w:rPr>
            </w:pPr>
            <w:r>
              <w:rPr>
                <w:rFonts w:ascii="宋体" w:eastAsia="宋体" w:hAnsi="宋体" w:cs="宋体" w:hint="eastAsia"/>
                <w:color w:val="000000"/>
                <w:kern w:val="0"/>
                <w:szCs w:val="21"/>
              </w:rPr>
              <w:t>林日亿</w:t>
            </w:r>
          </w:p>
        </w:tc>
        <w:tc>
          <w:tcPr>
            <w:tcW w:w="1029" w:type="dxa"/>
            <w:tcBorders>
              <w:top w:val="single" w:sz="4" w:space="0" w:color="auto"/>
              <w:left w:val="single" w:sz="4" w:space="0" w:color="auto"/>
              <w:bottom w:val="single" w:sz="8" w:space="0" w:color="auto"/>
              <w:right w:val="single" w:sz="4" w:space="0" w:color="auto"/>
            </w:tcBorders>
            <w:shd w:val="clear" w:color="auto" w:fill="auto"/>
            <w:vAlign w:val="center"/>
          </w:tcPr>
          <w:p w:rsidR="000620DA" w:rsidRDefault="00CC3880">
            <w:pPr>
              <w:widowControl/>
              <w:spacing w:line="390" w:lineRule="atLeast"/>
              <w:jc w:val="center"/>
              <w:rPr>
                <w:rFonts w:ascii="宋体" w:eastAsia="宋体" w:hAnsi="宋体" w:cs="宋体"/>
                <w:kern w:val="0"/>
                <w:sz w:val="24"/>
                <w:szCs w:val="24"/>
              </w:rPr>
            </w:pPr>
            <w:r>
              <w:rPr>
                <w:rFonts w:ascii="宋体" w:eastAsia="宋体" w:hAnsi="宋体" w:cs="宋体" w:hint="eastAsia"/>
                <w:bCs/>
                <w:color w:val="000000"/>
                <w:kern w:val="0"/>
                <w:szCs w:val="21"/>
              </w:rPr>
              <w:t>教授</w:t>
            </w:r>
          </w:p>
        </w:tc>
      </w:tr>
      <w:tr w:rsidR="000620DA">
        <w:trPr>
          <w:trHeight w:val="567"/>
          <w:jc w:val="center"/>
        </w:trPr>
        <w:tc>
          <w:tcPr>
            <w:tcW w:w="794" w:type="dxa"/>
            <w:tcBorders>
              <w:top w:val="single" w:sz="4" w:space="0" w:color="auto"/>
              <w:left w:val="single" w:sz="8" w:space="0" w:color="auto"/>
              <w:bottom w:val="single" w:sz="4" w:space="0" w:color="auto"/>
              <w:right w:val="single" w:sz="4" w:space="0" w:color="auto"/>
            </w:tcBorders>
            <w:shd w:val="clear" w:color="auto" w:fill="auto"/>
            <w:vAlign w:val="center"/>
          </w:tcPr>
          <w:p w:rsidR="000620DA" w:rsidRDefault="00CC3880">
            <w:pPr>
              <w:widowControl/>
              <w:adjustRightInd w:val="0"/>
              <w:snapToGrid w:val="0"/>
              <w:spacing w:line="390" w:lineRule="atLeast"/>
              <w:jc w:val="center"/>
              <w:rPr>
                <w:rFonts w:ascii="宋体" w:eastAsia="宋体" w:hAnsi="宋体" w:cs="宋体"/>
                <w:kern w:val="0"/>
                <w:sz w:val="24"/>
                <w:szCs w:val="24"/>
              </w:rPr>
            </w:pPr>
            <w:r>
              <w:rPr>
                <w:rFonts w:ascii="宋体" w:eastAsia="宋体" w:hAnsi="宋体" w:cs="宋体" w:hint="eastAsia"/>
                <w:kern w:val="0"/>
                <w:szCs w:val="21"/>
              </w:rPr>
              <w:t>4</w:t>
            </w:r>
          </w:p>
        </w:tc>
        <w:tc>
          <w:tcPr>
            <w:tcW w:w="3156" w:type="dxa"/>
            <w:tcBorders>
              <w:top w:val="single" w:sz="4" w:space="0" w:color="auto"/>
              <w:left w:val="single" w:sz="4" w:space="0" w:color="auto"/>
              <w:bottom w:val="single" w:sz="4" w:space="0" w:color="auto"/>
              <w:right w:val="single" w:sz="4" w:space="0" w:color="auto"/>
            </w:tcBorders>
            <w:shd w:val="clear" w:color="auto" w:fill="auto"/>
            <w:vAlign w:val="center"/>
          </w:tcPr>
          <w:p w:rsidR="000620DA" w:rsidRDefault="00CC3880">
            <w:pPr>
              <w:widowControl/>
              <w:spacing w:line="390" w:lineRule="atLeast"/>
              <w:jc w:val="left"/>
              <w:rPr>
                <w:rFonts w:ascii="宋体" w:eastAsia="宋体" w:hAnsi="宋体" w:cs="宋体"/>
                <w:kern w:val="0"/>
                <w:sz w:val="24"/>
                <w:szCs w:val="24"/>
              </w:rPr>
            </w:pPr>
            <w:r>
              <w:rPr>
                <w:rFonts w:ascii="宋体" w:eastAsia="宋体" w:hAnsi="宋体" w:cs="宋体" w:hint="eastAsia"/>
                <w:color w:val="000000"/>
                <w:kern w:val="0"/>
                <w:szCs w:val="21"/>
              </w:rPr>
              <w:t>《油气田开发设计与应用》教学案例库建设</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rsidR="000620DA" w:rsidRDefault="00CC3880">
            <w:pPr>
              <w:widowControl/>
              <w:spacing w:line="390" w:lineRule="atLeast"/>
              <w:jc w:val="center"/>
              <w:rPr>
                <w:rFonts w:ascii="宋体" w:eastAsia="宋体" w:hAnsi="宋体" w:cs="宋体"/>
                <w:kern w:val="0"/>
                <w:sz w:val="24"/>
                <w:szCs w:val="24"/>
              </w:rPr>
            </w:pPr>
            <w:r>
              <w:rPr>
                <w:rFonts w:ascii="宋体" w:eastAsia="宋体" w:hAnsi="宋体" w:cs="宋体" w:hint="eastAsia"/>
                <w:color w:val="000000"/>
                <w:kern w:val="0"/>
                <w:szCs w:val="21"/>
              </w:rPr>
              <w:t>工程硕士</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tcPr>
          <w:p w:rsidR="000620DA" w:rsidRDefault="00CC3880">
            <w:pPr>
              <w:widowControl/>
              <w:spacing w:line="390" w:lineRule="atLeast"/>
              <w:jc w:val="center"/>
              <w:rPr>
                <w:rFonts w:ascii="宋体" w:eastAsia="宋体" w:hAnsi="宋体" w:cs="宋体"/>
                <w:kern w:val="0"/>
                <w:sz w:val="24"/>
                <w:szCs w:val="24"/>
              </w:rPr>
            </w:pPr>
            <w:r>
              <w:rPr>
                <w:rFonts w:ascii="宋体" w:eastAsia="宋体" w:hAnsi="宋体" w:cs="宋体" w:hint="eastAsia"/>
                <w:color w:val="000000"/>
                <w:kern w:val="0"/>
                <w:szCs w:val="21"/>
              </w:rPr>
              <w:t>石油与天然气工程</w:t>
            </w:r>
          </w:p>
        </w:tc>
        <w:tc>
          <w:tcPr>
            <w:tcW w:w="1340" w:type="dxa"/>
            <w:tcBorders>
              <w:top w:val="single" w:sz="4" w:space="0" w:color="auto"/>
              <w:left w:val="single" w:sz="4" w:space="0" w:color="auto"/>
              <w:bottom w:val="single" w:sz="4" w:space="0" w:color="auto"/>
              <w:right w:val="single" w:sz="8" w:space="0" w:color="auto"/>
            </w:tcBorders>
            <w:shd w:val="clear" w:color="auto" w:fill="auto"/>
            <w:vAlign w:val="center"/>
          </w:tcPr>
          <w:p w:rsidR="000620DA" w:rsidRDefault="00CC3880">
            <w:pPr>
              <w:widowControl/>
              <w:spacing w:line="390" w:lineRule="atLeast"/>
              <w:jc w:val="center"/>
              <w:rPr>
                <w:rFonts w:ascii="宋体" w:eastAsia="宋体" w:hAnsi="宋体" w:cs="宋体"/>
                <w:kern w:val="0"/>
                <w:sz w:val="24"/>
                <w:szCs w:val="24"/>
              </w:rPr>
            </w:pPr>
            <w:r>
              <w:rPr>
                <w:rFonts w:ascii="宋体" w:eastAsia="宋体" w:hAnsi="宋体" w:cs="宋体" w:hint="eastAsia"/>
                <w:color w:val="000000"/>
                <w:kern w:val="0"/>
                <w:szCs w:val="21"/>
              </w:rPr>
              <w:t>谷建伟</w:t>
            </w:r>
          </w:p>
        </w:tc>
        <w:tc>
          <w:tcPr>
            <w:tcW w:w="1029" w:type="dxa"/>
            <w:tcBorders>
              <w:top w:val="single" w:sz="4" w:space="0" w:color="auto"/>
              <w:left w:val="single" w:sz="4" w:space="0" w:color="auto"/>
              <w:bottom w:val="single" w:sz="4" w:space="0" w:color="auto"/>
              <w:right w:val="single" w:sz="4" w:space="0" w:color="auto"/>
            </w:tcBorders>
            <w:shd w:val="clear" w:color="auto" w:fill="auto"/>
            <w:vAlign w:val="center"/>
          </w:tcPr>
          <w:p w:rsidR="000620DA" w:rsidRDefault="00CC3880">
            <w:pPr>
              <w:widowControl/>
              <w:spacing w:line="390" w:lineRule="atLeast"/>
              <w:jc w:val="center"/>
              <w:rPr>
                <w:rFonts w:ascii="宋体" w:eastAsia="宋体" w:hAnsi="宋体" w:cs="宋体"/>
                <w:kern w:val="0"/>
                <w:sz w:val="24"/>
                <w:szCs w:val="24"/>
              </w:rPr>
            </w:pPr>
            <w:r>
              <w:rPr>
                <w:rFonts w:ascii="宋体" w:eastAsia="宋体" w:hAnsi="宋体" w:cs="宋体" w:hint="eastAsia"/>
                <w:bCs/>
                <w:color w:val="000000"/>
                <w:kern w:val="0"/>
                <w:szCs w:val="21"/>
              </w:rPr>
              <w:t>教授</w:t>
            </w:r>
          </w:p>
        </w:tc>
      </w:tr>
      <w:tr w:rsidR="000620DA">
        <w:trPr>
          <w:trHeight w:val="567"/>
          <w:jc w:val="center"/>
        </w:trPr>
        <w:tc>
          <w:tcPr>
            <w:tcW w:w="794" w:type="dxa"/>
            <w:tcBorders>
              <w:top w:val="single" w:sz="4" w:space="0" w:color="auto"/>
              <w:left w:val="single" w:sz="8" w:space="0" w:color="auto"/>
              <w:bottom w:val="single" w:sz="4" w:space="0" w:color="auto"/>
              <w:right w:val="single" w:sz="4" w:space="0" w:color="auto"/>
            </w:tcBorders>
            <w:shd w:val="clear" w:color="auto" w:fill="auto"/>
            <w:vAlign w:val="center"/>
          </w:tcPr>
          <w:p w:rsidR="000620DA" w:rsidRDefault="00CC3880">
            <w:pPr>
              <w:widowControl/>
              <w:adjustRightInd w:val="0"/>
              <w:snapToGrid w:val="0"/>
              <w:spacing w:line="390" w:lineRule="atLeast"/>
              <w:jc w:val="center"/>
              <w:rPr>
                <w:rFonts w:ascii="宋体" w:eastAsia="宋体" w:hAnsi="宋体" w:cs="宋体"/>
                <w:kern w:val="0"/>
                <w:sz w:val="24"/>
                <w:szCs w:val="24"/>
              </w:rPr>
            </w:pPr>
            <w:r>
              <w:rPr>
                <w:rFonts w:ascii="宋体" w:eastAsia="宋体" w:hAnsi="宋体" w:cs="宋体" w:hint="eastAsia"/>
                <w:kern w:val="0"/>
                <w:szCs w:val="21"/>
              </w:rPr>
              <w:t>5</w:t>
            </w:r>
          </w:p>
        </w:tc>
        <w:tc>
          <w:tcPr>
            <w:tcW w:w="3156" w:type="dxa"/>
            <w:tcBorders>
              <w:top w:val="single" w:sz="4" w:space="0" w:color="auto"/>
              <w:left w:val="single" w:sz="4" w:space="0" w:color="auto"/>
              <w:bottom w:val="single" w:sz="4" w:space="0" w:color="auto"/>
              <w:right w:val="single" w:sz="4" w:space="0" w:color="auto"/>
            </w:tcBorders>
            <w:shd w:val="clear" w:color="auto" w:fill="auto"/>
            <w:vAlign w:val="center"/>
          </w:tcPr>
          <w:p w:rsidR="000620DA" w:rsidRDefault="00CC3880">
            <w:pPr>
              <w:widowControl/>
              <w:spacing w:line="390" w:lineRule="atLeast"/>
              <w:jc w:val="left"/>
              <w:rPr>
                <w:rFonts w:ascii="宋体" w:eastAsia="宋体" w:hAnsi="宋体" w:cs="宋体"/>
                <w:kern w:val="0"/>
                <w:sz w:val="24"/>
                <w:szCs w:val="24"/>
              </w:rPr>
            </w:pPr>
            <w:r>
              <w:rPr>
                <w:rFonts w:ascii="宋体" w:eastAsia="宋体" w:hAnsi="宋体" w:cs="宋体" w:hint="eastAsia"/>
                <w:color w:val="000000"/>
                <w:kern w:val="0"/>
                <w:szCs w:val="21"/>
              </w:rPr>
              <w:t>化学工程专业硕士实践教学案例建设</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rsidR="000620DA" w:rsidRDefault="00CC3880">
            <w:pPr>
              <w:widowControl/>
              <w:spacing w:line="390" w:lineRule="atLeast"/>
              <w:jc w:val="center"/>
              <w:rPr>
                <w:rFonts w:ascii="宋体" w:eastAsia="宋体" w:hAnsi="宋体" w:cs="宋体"/>
                <w:kern w:val="0"/>
                <w:sz w:val="24"/>
                <w:szCs w:val="24"/>
              </w:rPr>
            </w:pPr>
            <w:r>
              <w:rPr>
                <w:rFonts w:ascii="宋体" w:eastAsia="宋体" w:hAnsi="宋体" w:cs="宋体" w:hint="eastAsia"/>
                <w:color w:val="000000"/>
                <w:kern w:val="0"/>
                <w:szCs w:val="21"/>
              </w:rPr>
              <w:t>工程硕士</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tcPr>
          <w:p w:rsidR="000620DA" w:rsidRDefault="00CC3880">
            <w:pPr>
              <w:widowControl/>
              <w:spacing w:line="390" w:lineRule="atLeast"/>
              <w:jc w:val="center"/>
              <w:rPr>
                <w:rFonts w:ascii="宋体" w:eastAsia="宋体" w:hAnsi="宋体" w:cs="宋体"/>
                <w:kern w:val="0"/>
                <w:sz w:val="24"/>
                <w:szCs w:val="24"/>
              </w:rPr>
            </w:pPr>
            <w:r>
              <w:rPr>
                <w:rFonts w:ascii="宋体" w:eastAsia="宋体" w:hAnsi="宋体" w:cs="宋体" w:hint="eastAsia"/>
                <w:color w:val="000000"/>
                <w:kern w:val="0"/>
                <w:szCs w:val="21"/>
              </w:rPr>
              <w:t>化学工程</w:t>
            </w:r>
          </w:p>
        </w:tc>
        <w:tc>
          <w:tcPr>
            <w:tcW w:w="1340" w:type="dxa"/>
            <w:tcBorders>
              <w:top w:val="single" w:sz="4" w:space="0" w:color="auto"/>
              <w:left w:val="single" w:sz="4" w:space="0" w:color="auto"/>
              <w:bottom w:val="single" w:sz="4" w:space="0" w:color="auto"/>
              <w:right w:val="single" w:sz="8" w:space="0" w:color="auto"/>
            </w:tcBorders>
            <w:shd w:val="clear" w:color="auto" w:fill="auto"/>
            <w:vAlign w:val="center"/>
          </w:tcPr>
          <w:p w:rsidR="000620DA" w:rsidRDefault="00CC3880">
            <w:pPr>
              <w:widowControl/>
              <w:spacing w:line="390" w:lineRule="atLeast"/>
              <w:jc w:val="center"/>
              <w:rPr>
                <w:rFonts w:ascii="宋体" w:eastAsia="宋体" w:hAnsi="宋体" w:cs="宋体"/>
                <w:kern w:val="0"/>
                <w:sz w:val="24"/>
                <w:szCs w:val="24"/>
              </w:rPr>
            </w:pPr>
            <w:r>
              <w:rPr>
                <w:rFonts w:ascii="宋体" w:eastAsia="宋体" w:hAnsi="宋体" w:cs="宋体" w:hint="eastAsia"/>
                <w:color w:val="000000"/>
                <w:kern w:val="0"/>
                <w:szCs w:val="21"/>
              </w:rPr>
              <w:t>孙昱东</w:t>
            </w:r>
          </w:p>
        </w:tc>
        <w:tc>
          <w:tcPr>
            <w:tcW w:w="1029" w:type="dxa"/>
            <w:tcBorders>
              <w:top w:val="single" w:sz="4" w:space="0" w:color="auto"/>
              <w:left w:val="single" w:sz="4" w:space="0" w:color="auto"/>
              <w:bottom w:val="single" w:sz="4" w:space="0" w:color="auto"/>
              <w:right w:val="single" w:sz="4" w:space="0" w:color="auto"/>
            </w:tcBorders>
            <w:shd w:val="clear" w:color="auto" w:fill="auto"/>
            <w:vAlign w:val="center"/>
          </w:tcPr>
          <w:p w:rsidR="000620DA" w:rsidRDefault="00CC3880">
            <w:pPr>
              <w:widowControl/>
              <w:spacing w:line="390" w:lineRule="atLeast"/>
              <w:jc w:val="center"/>
              <w:rPr>
                <w:rFonts w:ascii="宋体" w:eastAsia="宋体" w:hAnsi="宋体" w:cs="宋体"/>
                <w:kern w:val="0"/>
                <w:sz w:val="24"/>
                <w:szCs w:val="24"/>
              </w:rPr>
            </w:pPr>
            <w:r>
              <w:rPr>
                <w:rFonts w:ascii="宋体" w:eastAsia="宋体" w:hAnsi="宋体" w:cs="宋体" w:hint="eastAsia"/>
                <w:bCs/>
                <w:color w:val="000000"/>
                <w:kern w:val="0"/>
                <w:szCs w:val="21"/>
              </w:rPr>
              <w:t>教授</w:t>
            </w:r>
          </w:p>
        </w:tc>
      </w:tr>
      <w:tr w:rsidR="000620DA">
        <w:trPr>
          <w:trHeight w:val="567"/>
          <w:jc w:val="center"/>
        </w:trPr>
        <w:tc>
          <w:tcPr>
            <w:tcW w:w="794" w:type="dxa"/>
            <w:tcBorders>
              <w:top w:val="single" w:sz="4" w:space="0" w:color="auto"/>
              <w:left w:val="single" w:sz="8" w:space="0" w:color="auto"/>
              <w:bottom w:val="single" w:sz="4" w:space="0" w:color="auto"/>
              <w:right w:val="single" w:sz="4" w:space="0" w:color="auto"/>
            </w:tcBorders>
            <w:shd w:val="clear" w:color="auto" w:fill="auto"/>
            <w:vAlign w:val="center"/>
          </w:tcPr>
          <w:p w:rsidR="000620DA" w:rsidRDefault="00CC3880">
            <w:pPr>
              <w:widowControl/>
              <w:adjustRightInd w:val="0"/>
              <w:snapToGrid w:val="0"/>
              <w:spacing w:line="390" w:lineRule="atLeast"/>
              <w:jc w:val="center"/>
              <w:rPr>
                <w:rFonts w:ascii="宋体" w:eastAsia="宋体" w:hAnsi="宋体" w:cs="宋体"/>
                <w:kern w:val="0"/>
                <w:sz w:val="24"/>
                <w:szCs w:val="24"/>
              </w:rPr>
            </w:pPr>
            <w:r>
              <w:rPr>
                <w:rFonts w:ascii="宋体" w:eastAsia="宋体" w:hAnsi="宋体" w:cs="宋体" w:hint="eastAsia"/>
                <w:kern w:val="0"/>
                <w:szCs w:val="21"/>
              </w:rPr>
              <w:t>6</w:t>
            </w:r>
          </w:p>
        </w:tc>
        <w:tc>
          <w:tcPr>
            <w:tcW w:w="3156" w:type="dxa"/>
            <w:tcBorders>
              <w:top w:val="single" w:sz="4" w:space="0" w:color="auto"/>
              <w:left w:val="single" w:sz="4" w:space="0" w:color="auto"/>
              <w:bottom w:val="single" w:sz="4" w:space="0" w:color="auto"/>
              <w:right w:val="single" w:sz="4" w:space="0" w:color="auto"/>
            </w:tcBorders>
            <w:shd w:val="clear" w:color="auto" w:fill="auto"/>
            <w:vAlign w:val="center"/>
          </w:tcPr>
          <w:p w:rsidR="000620DA" w:rsidRDefault="00CC3880">
            <w:pPr>
              <w:widowControl/>
              <w:spacing w:line="390" w:lineRule="atLeast"/>
              <w:jc w:val="left"/>
              <w:rPr>
                <w:rFonts w:ascii="宋体" w:eastAsia="宋体" w:hAnsi="宋体" w:cs="宋体"/>
                <w:kern w:val="0"/>
                <w:sz w:val="24"/>
                <w:szCs w:val="24"/>
              </w:rPr>
            </w:pPr>
            <w:r>
              <w:rPr>
                <w:rFonts w:ascii="宋体" w:eastAsia="宋体" w:hAnsi="宋体" w:cs="宋体" w:hint="eastAsia"/>
                <w:color w:val="000000"/>
                <w:kern w:val="0"/>
                <w:szCs w:val="21"/>
              </w:rPr>
              <w:t>全日制专业学位研究生实践类核心课程《油田化学工程与应用》案例库建设</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rsidR="000620DA" w:rsidRDefault="00CC3880">
            <w:pPr>
              <w:widowControl/>
              <w:spacing w:line="390" w:lineRule="atLeast"/>
              <w:jc w:val="center"/>
              <w:rPr>
                <w:rFonts w:ascii="宋体" w:eastAsia="宋体" w:hAnsi="宋体" w:cs="宋体"/>
                <w:kern w:val="0"/>
                <w:sz w:val="24"/>
                <w:szCs w:val="24"/>
              </w:rPr>
            </w:pPr>
            <w:r>
              <w:rPr>
                <w:rFonts w:ascii="宋体" w:eastAsia="宋体" w:hAnsi="宋体" w:cs="宋体" w:hint="eastAsia"/>
                <w:color w:val="000000"/>
                <w:kern w:val="0"/>
                <w:szCs w:val="21"/>
              </w:rPr>
              <w:t>工程硕士</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tcPr>
          <w:p w:rsidR="000620DA" w:rsidRDefault="00CC3880">
            <w:pPr>
              <w:widowControl/>
              <w:spacing w:line="390" w:lineRule="atLeast"/>
              <w:jc w:val="center"/>
              <w:rPr>
                <w:rFonts w:ascii="宋体" w:eastAsia="宋体" w:hAnsi="宋体" w:cs="宋体"/>
                <w:kern w:val="0"/>
                <w:sz w:val="24"/>
                <w:szCs w:val="24"/>
              </w:rPr>
            </w:pPr>
            <w:r>
              <w:rPr>
                <w:rFonts w:ascii="宋体" w:eastAsia="宋体" w:hAnsi="宋体" w:cs="宋体" w:hint="eastAsia"/>
                <w:color w:val="000000"/>
                <w:kern w:val="0"/>
                <w:szCs w:val="21"/>
              </w:rPr>
              <w:t>石油与天然气工程</w:t>
            </w:r>
          </w:p>
        </w:tc>
        <w:tc>
          <w:tcPr>
            <w:tcW w:w="1340" w:type="dxa"/>
            <w:tcBorders>
              <w:top w:val="single" w:sz="4" w:space="0" w:color="auto"/>
              <w:left w:val="single" w:sz="4" w:space="0" w:color="auto"/>
              <w:bottom w:val="single" w:sz="4" w:space="0" w:color="auto"/>
              <w:right w:val="single" w:sz="8" w:space="0" w:color="auto"/>
            </w:tcBorders>
            <w:shd w:val="clear" w:color="auto" w:fill="auto"/>
            <w:vAlign w:val="center"/>
          </w:tcPr>
          <w:p w:rsidR="000620DA" w:rsidRDefault="00CC3880">
            <w:pPr>
              <w:widowControl/>
              <w:spacing w:line="390" w:lineRule="atLeast"/>
              <w:jc w:val="center"/>
              <w:rPr>
                <w:rFonts w:ascii="宋体" w:eastAsia="宋体" w:hAnsi="宋体" w:cs="宋体"/>
                <w:kern w:val="0"/>
                <w:sz w:val="24"/>
                <w:szCs w:val="24"/>
              </w:rPr>
            </w:pPr>
            <w:r>
              <w:rPr>
                <w:rFonts w:ascii="宋体" w:eastAsia="宋体" w:hAnsi="宋体" w:cs="宋体" w:hint="eastAsia"/>
                <w:color w:val="000000"/>
                <w:kern w:val="0"/>
                <w:szCs w:val="21"/>
              </w:rPr>
              <w:t>王业飞</w:t>
            </w:r>
          </w:p>
        </w:tc>
        <w:tc>
          <w:tcPr>
            <w:tcW w:w="1029" w:type="dxa"/>
            <w:tcBorders>
              <w:top w:val="single" w:sz="4" w:space="0" w:color="auto"/>
              <w:left w:val="single" w:sz="4" w:space="0" w:color="auto"/>
              <w:bottom w:val="single" w:sz="4" w:space="0" w:color="auto"/>
              <w:right w:val="single" w:sz="4" w:space="0" w:color="auto"/>
            </w:tcBorders>
            <w:shd w:val="clear" w:color="auto" w:fill="auto"/>
            <w:vAlign w:val="center"/>
          </w:tcPr>
          <w:p w:rsidR="000620DA" w:rsidRDefault="00CC3880">
            <w:pPr>
              <w:widowControl/>
              <w:spacing w:line="390" w:lineRule="atLeast"/>
              <w:jc w:val="center"/>
              <w:rPr>
                <w:rFonts w:ascii="宋体" w:eastAsia="宋体" w:hAnsi="宋体" w:cs="宋体"/>
                <w:kern w:val="0"/>
                <w:sz w:val="24"/>
                <w:szCs w:val="24"/>
              </w:rPr>
            </w:pPr>
            <w:r>
              <w:rPr>
                <w:rFonts w:ascii="宋体" w:eastAsia="宋体" w:hAnsi="宋体" w:cs="宋体" w:hint="eastAsia"/>
                <w:bCs/>
                <w:color w:val="000000"/>
                <w:kern w:val="0"/>
                <w:szCs w:val="21"/>
              </w:rPr>
              <w:t>教授</w:t>
            </w:r>
          </w:p>
        </w:tc>
      </w:tr>
      <w:tr w:rsidR="000620DA">
        <w:trPr>
          <w:trHeight w:val="567"/>
          <w:jc w:val="center"/>
        </w:trPr>
        <w:tc>
          <w:tcPr>
            <w:tcW w:w="794" w:type="dxa"/>
            <w:tcBorders>
              <w:top w:val="single" w:sz="4" w:space="0" w:color="auto"/>
              <w:left w:val="single" w:sz="8" w:space="0" w:color="auto"/>
              <w:bottom w:val="single" w:sz="4" w:space="0" w:color="auto"/>
              <w:right w:val="single" w:sz="4" w:space="0" w:color="auto"/>
            </w:tcBorders>
            <w:shd w:val="clear" w:color="auto" w:fill="auto"/>
            <w:vAlign w:val="center"/>
          </w:tcPr>
          <w:p w:rsidR="000620DA" w:rsidRDefault="00CC3880">
            <w:pPr>
              <w:widowControl/>
              <w:adjustRightInd w:val="0"/>
              <w:snapToGrid w:val="0"/>
              <w:spacing w:line="390" w:lineRule="atLeast"/>
              <w:jc w:val="center"/>
              <w:rPr>
                <w:rFonts w:ascii="宋体" w:eastAsia="宋体" w:hAnsi="宋体" w:cs="宋体"/>
                <w:kern w:val="0"/>
                <w:sz w:val="24"/>
                <w:szCs w:val="24"/>
              </w:rPr>
            </w:pPr>
            <w:r>
              <w:rPr>
                <w:rFonts w:ascii="宋体" w:eastAsia="宋体" w:hAnsi="宋体" w:cs="宋体" w:hint="eastAsia"/>
                <w:kern w:val="0"/>
                <w:szCs w:val="21"/>
              </w:rPr>
              <w:t>7</w:t>
            </w:r>
          </w:p>
        </w:tc>
        <w:tc>
          <w:tcPr>
            <w:tcW w:w="3156" w:type="dxa"/>
            <w:tcBorders>
              <w:top w:val="single" w:sz="4" w:space="0" w:color="auto"/>
              <w:left w:val="single" w:sz="4" w:space="0" w:color="auto"/>
              <w:bottom w:val="single" w:sz="4" w:space="0" w:color="auto"/>
              <w:right w:val="single" w:sz="4" w:space="0" w:color="auto"/>
            </w:tcBorders>
            <w:shd w:val="clear" w:color="auto" w:fill="auto"/>
            <w:vAlign w:val="center"/>
          </w:tcPr>
          <w:p w:rsidR="000620DA" w:rsidRDefault="00CC3880">
            <w:pPr>
              <w:widowControl/>
              <w:spacing w:line="390" w:lineRule="atLeast"/>
              <w:jc w:val="left"/>
              <w:rPr>
                <w:rFonts w:ascii="宋体" w:eastAsia="宋体" w:hAnsi="宋体" w:cs="宋体"/>
                <w:kern w:val="0"/>
                <w:sz w:val="24"/>
                <w:szCs w:val="24"/>
              </w:rPr>
            </w:pPr>
            <w:r>
              <w:rPr>
                <w:rFonts w:ascii="宋体" w:eastAsia="宋体" w:hAnsi="宋体" w:cs="宋体" w:hint="eastAsia"/>
                <w:color w:val="000000"/>
                <w:kern w:val="0"/>
                <w:szCs w:val="21"/>
              </w:rPr>
              <w:t>基于专业胜任能力产出的会计硕士《管理会计理论与实务》课程案例库开发</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rsidR="000620DA" w:rsidRDefault="00CC3880">
            <w:pPr>
              <w:widowControl/>
              <w:spacing w:line="390" w:lineRule="atLeast"/>
              <w:jc w:val="center"/>
              <w:rPr>
                <w:rFonts w:ascii="宋体" w:eastAsia="宋体" w:hAnsi="宋体" w:cs="宋体"/>
                <w:kern w:val="0"/>
                <w:sz w:val="24"/>
                <w:szCs w:val="24"/>
              </w:rPr>
            </w:pPr>
            <w:r>
              <w:rPr>
                <w:rFonts w:ascii="宋体" w:eastAsia="宋体" w:hAnsi="宋体" w:cs="宋体" w:hint="eastAsia"/>
                <w:color w:val="000000"/>
                <w:kern w:val="0"/>
                <w:szCs w:val="21"/>
              </w:rPr>
              <w:t>专业硕士</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tcPr>
          <w:p w:rsidR="000620DA" w:rsidRDefault="00CC3880">
            <w:pPr>
              <w:widowControl/>
              <w:spacing w:line="390" w:lineRule="atLeast"/>
              <w:jc w:val="center"/>
              <w:rPr>
                <w:rFonts w:ascii="宋体" w:eastAsia="宋体" w:hAnsi="宋体" w:cs="宋体"/>
                <w:kern w:val="0"/>
                <w:sz w:val="24"/>
                <w:szCs w:val="24"/>
              </w:rPr>
            </w:pPr>
            <w:r>
              <w:rPr>
                <w:rFonts w:ascii="宋体" w:eastAsia="宋体" w:hAnsi="宋体" w:cs="宋体" w:hint="eastAsia"/>
                <w:color w:val="000000"/>
                <w:kern w:val="0"/>
                <w:szCs w:val="21"/>
              </w:rPr>
              <w:t>会计硕士</w:t>
            </w:r>
          </w:p>
        </w:tc>
        <w:tc>
          <w:tcPr>
            <w:tcW w:w="1340" w:type="dxa"/>
            <w:tcBorders>
              <w:top w:val="single" w:sz="4" w:space="0" w:color="auto"/>
              <w:left w:val="single" w:sz="4" w:space="0" w:color="auto"/>
              <w:bottom w:val="single" w:sz="4" w:space="0" w:color="auto"/>
              <w:right w:val="single" w:sz="8" w:space="0" w:color="auto"/>
            </w:tcBorders>
            <w:shd w:val="clear" w:color="auto" w:fill="auto"/>
            <w:vAlign w:val="center"/>
          </w:tcPr>
          <w:p w:rsidR="000620DA" w:rsidRDefault="00CC3880">
            <w:pPr>
              <w:widowControl/>
              <w:spacing w:line="390" w:lineRule="atLeast"/>
              <w:jc w:val="center"/>
              <w:rPr>
                <w:rFonts w:ascii="宋体" w:eastAsia="宋体" w:hAnsi="宋体" w:cs="宋体"/>
                <w:kern w:val="0"/>
                <w:sz w:val="24"/>
                <w:szCs w:val="24"/>
              </w:rPr>
            </w:pPr>
            <w:r>
              <w:rPr>
                <w:rFonts w:ascii="宋体" w:eastAsia="宋体" w:hAnsi="宋体" w:cs="宋体" w:hint="eastAsia"/>
                <w:color w:val="000000"/>
                <w:kern w:val="0"/>
                <w:szCs w:val="21"/>
              </w:rPr>
              <w:t>刘福东</w:t>
            </w:r>
          </w:p>
        </w:tc>
        <w:tc>
          <w:tcPr>
            <w:tcW w:w="1029" w:type="dxa"/>
            <w:tcBorders>
              <w:top w:val="single" w:sz="4" w:space="0" w:color="auto"/>
              <w:left w:val="single" w:sz="4" w:space="0" w:color="auto"/>
              <w:bottom w:val="single" w:sz="4" w:space="0" w:color="auto"/>
              <w:right w:val="single" w:sz="4" w:space="0" w:color="auto"/>
            </w:tcBorders>
            <w:shd w:val="clear" w:color="auto" w:fill="auto"/>
            <w:vAlign w:val="center"/>
          </w:tcPr>
          <w:p w:rsidR="000620DA" w:rsidRDefault="00CC3880">
            <w:pPr>
              <w:widowControl/>
              <w:spacing w:line="390" w:lineRule="atLeast"/>
              <w:jc w:val="center"/>
              <w:rPr>
                <w:rFonts w:ascii="宋体" w:eastAsia="宋体" w:hAnsi="宋体" w:cs="宋体"/>
                <w:kern w:val="0"/>
                <w:sz w:val="24"/>
                <w:szCs w:val="24"/>
              </w:rPr>
            </w:pPr>
            <w:r>
              <w:rPr>
                <w:rFonts w:ascii="宋体" w:eastAsia="宋体" w:hAnsi="宋体" w:cs="宋体" w:hint="eastAsia"/>
                <w:bCs/>
                <w:color w:val="000000"/>
                <w:kern w:val="0"/>
                <w:szCs w:val="21"/>
              </w:rPr>
              <w:t>副教授</w:t>
            </w:r>
          </w:p>
        </w:tc>
      </w:tr>
      <w:tr w:rsidR="000620DA">
        <w:trPr>
          <w:trHeight w:val="567"/>
          <w:jc w:val="center"/>
        </w:trPr>
        <w:tc>
          <w:tcPr>
            <w:tcW w:w="794" w:type="dxa"/>
            <w:tcBorders>
              <w:top w:val="single" w:sz="4" w:space="0" w:color="auto"/>
              <w:left w:val="single" w:sz="8" w:space="0" w:color="auto"/>
              <w:bottom w:val="single" w:sz="4" w:space="0" w:color="auto"/>
              <w:right w:val="single" w:sz="4" w:space="0" w:color="auto"/>
            </w:tcBorders>
            <w:shd w:val="clear" w:color="auto" w:fill="auto"/>
            <w:vAlign w:val="center"/>
          </w:tcPr>
          <w:p w:rsidR="000620DA" w:rsidRDefault="00CC3880">
            <w:pPr>
              <w:widowControl/>
              <w:adjustRightInd w:val="0"/>
              <w:snapToGrid w:val="0"/>
              <w:spacing w:line="390" w:lineRule="atLeast"/>
              <w:jc w:val="center"/>
              <w:rPr>
                <w:rFonts w:ascii="宋体" w:eastAsia="宋体" w:hAnsi="宋体" w:cs="宋体"/>
                <w:kern w:val="0"/>
                <w:sz w:val="24"/>
                <w:szCs w:val="24"/>
              </w:rPr>
            </w:pPr>
            <w:r>
              <w:rPr>
                <w:rFonts w:ascii="宋体" w:eastAsia="宋体" w:hAnsi="宋体" w:cs="宋体" w:hint="eastAsia"/>
                <w:kern w:val="0"/>
                <w:szCs w:val="21"/>
              </w:rPr>
              <w:t>8</w:t>
            </w:r>
          </w:p>
        </w:tc>
        <w:tc>
          <w:tcPr>
            <w:tcW w:w="3156" w:type="dxa"/>
            <w:tcBorders>
              <w:top w:val="single" w:sz="4" w:space="0" w:color="auto"/>
              <w:left w:val="single" w:sz="4" w:space="0" w:color="auto"/>
              <w:bottom w:val="single" w:sz="4" w:space="0" w:color="auto"/>
              <w:right w:val="single" w:sz="4" w:space="0" w:color="auto"/>
            </w:tcBorders>
            <w:shd w:val="clear" w:color="auto" w:fill="auto"/>
            <w:vAlign w:val="center"/>
          </w:tcPr>
          <w:p w:rsidR="000620DA" w:rsidRDefault="00CC3880">
            <w:pPr>
              <w:widowControl/>
              <w:spacing w:line="390" w:lineRule="atLeast"/>
              <w:jc w:val="left"/>
              <w:rPr>
                <w:rFonts w:ascii="宋体" w:eastAsia="宋体" w:hAnsi="宋体" w:cs="宋体"/>
                <w:kern w:val="0"/>
                <w:sz w:val="24"/>
                <w:szCs w:val="24"/>
              </w:rPr>
            </w:pPr>
            <w:r>
              <w:rPr>
                <w:rFonts w:ascii="宋体" w:eastAsia="宋体" w:hAnsi="宋体" w:cs="宋体" w:hint="eastAsia"/>
                <w:color w:val="000000"/>
                <w:kern w:val="0"/>
                <w:szCs w:val="21"/>
              </w:rPr>
              <w:t>岩心观察与描述分析案例库的建设</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rsidR="000620DA" w:rsidRDefault="00CC3880">
            <w:pPr>
              <w:widowControl/>
              <w:spacing w:line="390" w:lineRule="atLeast"/>
              <w:jc w:val="center"/>
              <w:rPr>
                <w:rFonts w:ascii="宋体" w:eastAsia="宋体" w:hAnsi="宋体" w:cs="宋体"/>
                <w:kern w:val="0"/>
                <w:sz w:val="24"/>
                <w:szCs w:val="24"/>
              </w:rPr>
            </w:pPr>
            <w:r>
              <w:rPr>
                <w:rFonts w:ascii="宋体" w:eastAsia="宋体" w:hAnsi="宋体" w:cs="宋体" w:hint="eastAsia"/>
                <w:color w:val="000000"/>
                <w:kern w:val="0"/>
                <w:szCs w:val="21"/>
              </w:rPr>
              <w:t>工程硕士</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tcPr>
          <w:p w:rsidR="000620DA" w:rsidRDefault="00CC3880">
            <w:pPr>
              <w:widowControl/>
              <w:spacing w:line="390" w:lineRule="atLeast"/>
              <w:jc w:val="center"/>
              <w:rPr>
                <w:rFonts w:ascii="宋体" w:eastAsia="宋体" w:hAnsi="宋体" w:cs="宋体"/>
                <w:kern w:val="0"/>
                <w:sz w:val="24"/>
                <w:szCs w:val="24"/>
              </w:rPr>
            </w:pPr>
            <w:r>
              <w:rPr>
                <w:rFonts w:ascii="宋体" w:eastAsia="宋体" w:hAnsi="宋体" w:cs="宋体" w:hint="eastAsia"/>
                <w:color w:val="000000"/>
                <w:kern w:val="0"/>
                <w:szCs w:val="21"/>
              </w:rPr>
              <w:t>地质工程</w:t>
            </w:r>
          </w:p>
        </w:tc>
        <w:tc>
          <w:tcPr>
            <w:tcW w:w="1340" w:type="dxa"/>
            <w:tcBorders>
              <w:top w:val="single" w:sz="4" w:space="0" w:color="auto"/>
              <w:left w:val="single" w:sz="4" w:space="0" w:color="auto"/>
              <w:bottom w:val="single" w:sz="4" w:space="0" w:color="auto"/>
              <w:right w:val="single" w:sz="8" w:space="0" w:color="auto"/>
            </w:tcBorders>
            <w:shd w:val="clear" w:color="auto" w:fill="auto"/>
            <w:vAlign w:val="center"/>
          </w:tcPr>
          <w:p w:rsidR="000620DA" w:rsidRDefault="00CC3880">
            <w:pPr>
              <w:widowControl/>
              <w:spacing w:line="390" w:lineRule="atLeast"/>
              <w:jc w:val="center"/>
              <w:rPr>
                <w:rFonts w:ascii="宋体" w:eastAsia="宋体" w:hAnsi="宋体" w:cs="宋体"/>
                <w:kern w:val="0"/>
                <w:sz w:val="24"/>
                <w:szCs w:val="24"/>
              </w:rPr>
            </w:pPr>
            <w:r>
              <w:rPr>
                <w:rFonts w:ascii="宋体" w:eastAsia="宋体" w:hAnsi="宋体" w:cs="宋体" w:hint="eastAsia"/>
                <w:color w:val="000000"/>
                <w:kern w:val="0"/>
                <w:szCs w:val="21"/>
              </w:rPr>
              <w:t>邱隆伟</w:t>
            </w:r>
          </w:p>
        </w:tc>
        <w:tc>
          <w:tcPr>
            <w:tcW w:w="1029" w:type="dxa"/>
            <w:tcBorders>
              <w:top w:val="single" w:sz="4" w:space="0" w:color="auto"/>
              <w:left w:val="single" w:sz="4" w:space="0" w:color="auto"/>
              <w:bottom w:val="single" w:sz="4" w:space="0" w:color="auto"/>
              <w:right w:val="single" w:sz="4" w:space="0" w:color="auto"/>
            </w:tcBorders>
            <w:shd w:val="clear" w:color="auto" w:fill="auto"/>
            <w:vAlign w:val="center"/>
          </w:tcPr>
          <w:p w:rsidR="000620DA" w:rsidRDefault="00CC3880">
            <w:pPr>
              <w:widowControl/>
              <w:spacing w:line="390" w:lineRule="atLeast"/>
              <w:jc w:val="center"/>
              <w:rPr>
                <w:rFonts w:ascii="宋体" w:eastAsia="宋体" w:hAnsi="宋体" w:cs="宋体"/>
                <w:kern w:val="0"/>
                <w:sz w:val="24"/>
                <w:szCs w:val="24"/>
              </w:rPr>
            </w:pPr>
            <w:r>
              <w:rPr>
                <w:rFonts w:ascii="宋体" w:eastAsia="宋体" w:hAnsi="宋体" w:cs="宋体" w:hint="eastAsia"/>
                <w:bCs/>
                <w:color w:val="000000"/>
                <w:kern w:val="0"/>
                <w:szCs w:val="21"/>
              </w:rPr>
              <w:t>教授</w:t>
            </w:r>
          </w:p>
        </w:tc>
      </w:tr>
    </w:tbl>
    <w:p w:rsidR="000620DA" w:rsidRDefault="000620DA">
      <w:pPr>
        <w:widowControl/>
        <w:spacing w:line="390" w:lineRule="atLeast"/>
        <w:rPr>
          <w:sz w:val="13"/>
          <w:szCs w:val="13"/>
        </w:rPr>
      </w:pPr>
    </w:p>
    <w:p w:rsidR="000620DA" w:rsidRDefault="00CC3880">
      <w:pPr>
        <w:widowControl/>
        <w:spacing w:line="390" w:lineRule="atLeast"/>
        <w:jc w:val="center"/>
        <w:rPr>
          <w:rFonts w:ascii="宋体" w:eastAsia="宋体" w:hAnsi="宋体" w:cs="宋体"/>
          <w:b/>
          <w:bCs/>
          <w:kern w:val="0"/>
          <w:sz w:val="36"/>
        </w:rPr>
      </w:pPr>
      <w:r>
        <w:rPr>
          <w:rFonts w:ascii="宋体" w:eastAsia="宋体" w:hAnsi="宋体" w:cs="宋体" w:hint="eastAsia"/>
          <w:b/>
          <w:bCs/>
          <w:kern w:val="0"/>
          <w:sz w:val="36"/>
        </w:rPr>
        <w:lastRenderedPageBreak/>
        <w:t>“</w:t>
      </w:r>
      <w:r>
        <w:rPr>
          <w:rFonts w:ascii="宋体" w:eastAsia="宋体" w:hAnsi="宋体" w:cs="宋体" w:hint="eastAsia"/>
          <w:b/>
          <w:bCs/>
          <w:kern w:val="0"/>
          <w:sz w:val="36"/>
        </w:rPr>
        <w:t>2016</w:t>
      </w:r>
      <w:r>
        <w:rPr>
          <w:rFonts w:ascii="宋体" w:eastAsia="宋体" w:hAnsi="宋体" w:cs="宋体" w:hint="eastAsia"/>
          <w:b/>
          <w:bCs/>
          <w:kern w:val="0"/>
          <w:sz w:val="36"/>
        </w:rPr>
        <w:t>年山东省研究生教育创新计划项目</w:t>
      </w:r>
      <w:r>
        <w:rPr>
          <w:rFonts w:ascii="宋体" w:eastAsia="宋体" w:hAnsi="宋体" w:cs="宋体" w:hint="eastAsia"/>
          <w:b/>
          <w:bCs/>
          <w:kern w:val="0"/>
          <w:sz w:val="36"/>
        </w:rPr>
        <w:t>”</w:t>
      </w:r>
    </w:p>
    <w:tbl>
      <w:tblPr>
        <w:tblW w:w="85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4"/>
        <w:gridCol w:w="5651"/>
        <w:gridCol w:w="983"/>
        <w:gridCol w:w="1421"/>
      </w:tblGrid>
      <w:tr w:rsidR="000620DA">
        <w:trPr>
          <w:trHeight w:val="914"/>
          <w:jc w:val="center"/>
        </w:trPr>
        <w:tc>
          <w:tcPr>
            <w:tcW w:w="544" w:type="dxa"/>
            <w:shd w:val="clear" w:color="auto" w:fill="auto"/>
            <w:vAlign w:val="center"/>
          </w:tcPr>
          <w:p w:rsidR="000620DA" w:rsidRDefault="00CC3880">
            <w:pPr>
              <w:jc w:val="center"/>
              <w:rPr>
                <w:rFonts w:ascii="汉仪书宋一简" w:eastAsia="汉仪书宋一简" w:hAnsi="宋体" w:cs="宋体"/>
                <w:color w:val="000000"/>
                <w:kern w:val="0"/>
                <w:szCs w:val="21"/>
              </w:rPr>
            </w:pPr>
            <w:r>
              <w:rPr>
                <w:rFonts w:ascii="汉仪书宋一简" w:eastAsia="汉仪书宋一简" w:hAnsi="宋体" w:cs="宋体" w:hint="eastAsia"/>
                <w:color w:val="000000"/>
                <w:kern w:val="0"/>
                <w:szCs w:val="21"/>
              </w:rPr>
              <w:t>序</w:t>
            </w:r>
            <w:r>
              <w:rPr>
                <w:rFonts w:ascii="汉仪书宋一简" w:eastAsia="汉仪书宋一简" w:hAnsi="宋体" w:cs="宋体" w:hint="eastAsia"/>
                <w:color w:val="000000"/>
                <w:kern w:val="0"/>
                <w:szCs w:val="21"/>
              </w:rPr>
              <w:t>号</w:t>
            </w:r>
          </w:p>
        </w:tc>
        <w:tc>
          <w:tcPr>
            <w:tcW w:w="5651" w:type="dxa"/>
            <w:shd w:val="clear" w:color="auto" w:fill="auto"/>
            <w:vAlign w:val="center"/>
          </w:tcPr>
          <w:p w:rsidR="000620DA" w:rsidRDefault="00CC3880">
            <w:pPr>
              <w:ind w:firstLineChars="196" w:firstLine="412"/>
              <w:jc w:val="center"/>
              <w:rPr>
                <w:rFonts w:ascii="汉仪书宋一简" w:eastAsia="汉仪书宋一简" w:hAnsi="宋体" w:cs="宋体"/>
                <w:color w:val="000000"/>
                <w:kern w:val="0"/>
                <w:szCs w:val="21"/>
              </w:rPr>
            </w:pPr>
            <w:r>
              <w:rPr>
                <w:rFonts w:ascii="汉仪书宋一简" w:eastAsia="汉仪书宋一简" w:hAnsi="宋体" w:cs="宋体" w:hint="eastAsia"/>
                <w:color w:val="000000"/>
                <w:kern w:val="0"/>
                <w:szCs w:val="21"/>
              </w:rPr>
              <w:t>项目名称</w:t>
            </w:r>
          </w:p>
        </w:tc>
        <w:tc>
          <w:tcPr>
            <w:tcW w:w="983" w:type="dxa"/>
            <w:shd w:val="clear" w:color="auto" w:fill="auto"/>
            <w:vAlign w:val="center"/>
          </w:tcPr>
          <w:p w:rsidR="000620DA" w:rsidRDefault="00CC3880">
            <w:pPr>
              <w:jc w:val="center"/>
              <w:rPr>
                <w:rFonts w:ascii="汉仪书宋一简" w:eastAsia="汉仪书宋一简" w:hAnsi="宋体" w:cs="宋体"/>
                <w:color w:val="000000"/>
                <w:kern w:val="0"/>
                <w:szCs w:val="21"/>
              </w:rPr>
            </w:pPr>
            <w:r>
              <w:rPr>
                <w:rFonts w:ascii="汉仪书宋一简" w:eastAsia="汉仪书宋一简" w:hAnsi="宋体" w:cs="宋体" w:hint="eastAsia"/>
                <w:color w:val="000000"/>
                <w:kern w:val="0"/>
                <w:szCs w:val="21"/>
              </w:rPr>
              <w:t>项目</w:t>
            </w:r>
          </w:p>
          <w:p w:rsidR="000620DA" w:rsidRDefault="00CC3880">
            <w:pPr>
              <w:jc w:val="center"/>
              <w:rPr>
                <w:rFonts w:ascii="汉仪书宋一简" w:eastAsia="汉仪书宋一简" w:hAnsi="宋体" w:cs="宋体"/>
                <w:color w:val="000000"/>
                <w:kern w:val="0"/>
                <w:szCs w:val="21"/>
              </w:rPr>
            </w:pPr>
            <w:r>
              <w:rPr>
                <w:rFonts w:ascii="汉仪书宋一简" w:eastAsia="汉仪书宋一简" w:hAnsi="宋体" w:cs="宋体" w:hint="eastAsia"/>
                <w:color w:val="000000"/>
                <w:kern w:val="0"/>
                <w:szCs w:val="21"/>
              </w:rPr>
              <w:t>负责人</w:t>
            </w:r>
          </w:p>
        </w:tc>
        <w:tc>
          <w:tcPr>
            <w:tcW w:w="1421" w:type="dxa"/>
            <w:shd w:val="clear" w:color="auto" w:fill="auto"/>
            <w:vAlign w:val="center"/>
          </w:tcPr>
          <w:p w:rsidR="000620DA" w:rsidRDefault="00CC3880">
            <w:pPr>
              <w:jc w:val="center"/>
              <w:rPr>
                <w:rFonts w:ascii="汉仪书宋一简" w:eastAsia="汉仪书宋一简" w:hAnsi="宋体" w:cs="宋体"/>
                <w:color w:val="000000"/>
                <w:kern w:val="0"/>
                <w:szCs w:val="21"/>
              </w:rPr>
            </w:pPr>
            <w:r>
              <w:rPr>
                <w:rFonts w:ascii="汉仪书宋一简" w:eastAsia="汉仪书宋一简" w:hAnsi="宋体" w:cs="宋体" w:hint="eastAsia"/>
                <w:color w:val="000000"/>
                <w:kern w:val="0"/>
                <w:szCs w:val="21"/>
              </w:rPr>
              <w:t>负责人</w:t>
            </w:r>
          </w:p>
          <w:p w:rsidR="000620DA" w:rsidRDefault="00CC3880">
            <w:pPr>
              <w:jc w:val="center"/>
              <w:rPr>
                <w:rFonts w:ascii="汉仪书宋一简" w:eastAsia="汉仪书宋一简" w:hAnsi="宋体" w:cs="宋体"/>
                <w:color w:val="000000"/>
                <w:kern w:val="0"/>
                <w:szCs w:val="21"/>
              </w:rPr>
            </w:pPr>
            <w:r>
              <w:rPr>
                <w:rFonts w:ascii="汉仪书宋一简" w:eastAsia="汉仪书宋一简" w:hAnsi="宋体" w:cs="宋体" w:hint="eastAsia"/>
                <w:color w:val="000000"/>
                <w:kern w:val="0"/>
                <w:szCs w:val="21"/>
              </w:rPr>
              <w:t>职称</w:t>
            </w:r>
          </w:p>
          <w:p w:rsidR="000620DA" w:rsidRDefault="00CC3880">
            <w:pPr>
              <w:jc w:val="center"/>
              <w:rPr>
                <w:rFonts w:ascii="汉仪书宋一简" w:eastAsia="汉仪书宋一简" w:hAnsi="宋体" w:cs="宋体"/>
                <w:color w:val="000000"/>
                <w:kern w:val="0"/>
                <w:szCs w:val="21"/>
              </w:rPr>
            </w:pPr>
            <w:r>
              <w:rPr>
                <w:rFonts w:ascii="汉仪书宋一简" w:eastAsia="汉仪书宋一简" w:hAnsi="宋体" w:cs="宋体" w:hint="eastAsia"/>
                <w:color w:val="000000"/>
                <w:kern w:val="0"/>
                <w:szCs w:val="21"/>
              </w:rPr>
              <w:t>职务</w:t>
            </w:r>
          </w:p>
        </w:tc>
      </w:tr>
      <w:tr w:rsidR="000620DA">
        <w:trPr>
          <w:trHeight w:hRule="exact" w:val="558"/>
          <w:jc w:val="center"/>
        </w:trPr>
        <w:tc>
          <w:tcPr>
            <w:tcW w:w="544" w:type="dxa"/>
            <w:shd w:val="clear" w:color="auto" w:fill="auto"/>
            <w:vAlign w:val="center"/>
          </w:tcPr>
          <w:p w:rsidR="000620DA" w:rsidRPr="00692CAE" w:rsidRDefault="00CC3880">
            <w:pPr>
              <w:jc w:val="center"/>
              <w:rPr>
                <w:rFonts w:ascii="宋体" w:hAnsi="宋体" w:cs="宋体"/>
                <w:color w:val="000000"/>
                <w:kern w:val="0"/>
                <w:szCs w:val="21"/>
                <w:highlight w:val="yellow"/>
              </w:rPr>
            </w:pPr>
            <w:r w:rsidRPr="00692CAE">
              <w:rPr>
                <w:rFonts w:ascii="宋体" w:hAnsi="宋体" w:cs="宋体" w:hint="eastAsia"/>
                <w:color w:val="000000"/>
                <w:kern w:val="0"/>
                <w:szCs w:val="21"/>
                <w:highlight w:val="yellow"/>
              </w:rPr>
              <w:t>1</w:t>
            </w:r>
          </w:p>
        </w:tc>
        <w:tc>
          <w:tcPr>
            <w:tcW w:w="5651" w:type="dxa"/>
            <w:shd w:val="clear" w:color="auto" w:fill="auto"/>
            <w:vAlign w:val="center"/>
          </w:tcPr>
          <w:p w:rsidR="000620DA" w:rsidRPr="00692CAE" w:rsidRDefault="00CC3880">
            <w:pPr>
              <w:rPr>
                <w:rFonts w:ascii="宋体" w:hAnsi="宋体" w:cs="宋体"/>
                <w:color w:val="000000"/>
                <w:sz w:val="18"/>
                <w:szCs w:val="18"/>
                <w:highlight w:val="yellow"/>
              </w:rPr>
            </w:pPr>
            <w:r w:rsidRPr="00692CAE">
              <w:rPr>
                <w:rFonts w:ascii="宋体" w:hAnsi="宋体" w:hint="eastAsia"/>
                <w:sz w:val="18"/>
                <w:szCs w:val="18"/>
                <w:highlight w:val="yellow"/>
              </w:rPr>
              <w:t>工程硕士专业学位研究生教育质量评价标准和体系研究</w:t>
            </w:r>
          </w:p>
        </w:tc>
        <w:tc>
          <w:tcPr>
            <w:tcW w:w="983" w:type="dxa"/>
            <w:shd w:val="clear" w:color="auto" w:fill="auto"/>
            <w:vAlign w:val="center"/>
          </w:tcPr>
          <w:p w:rsidR="000620DA" w:rsidRPr="00692CAE" w:rsidRDefault="00CC3880">
            <w:pPr>
              <w:jc w:val="center"/>
              <w:rPr>
                <w:rFonts w:ascii="宋体" w:hAnsi="宋体" w:cs="宋体"/>
                <w:color w:val="000000"/>
                <w:kern w:val="0"/>
                <w:sz w:val="18"/>
                <w:szCs w:val="18"/>
                <w:highlight w:val="yellow"/>
              </w:rPr>
            </w:pPr>
            <w:r w:rsidRPr="00692CAE">
              <w:rPr>
                <w:rFonts w:ascii="宋体" w:hAnsi="宋体" w:cs="宋体" w:hint="eastAsia"/>
                <w:color w:val="000000"/>
                <w:kern w:val="0"/>
                <w:sz w:val="18"/>
                <w:szCs w:val="18"/>
                <w:highlight w:val="yellow"/>
              </w:rPr>
              <w:t>林承焰</w:t>
            </w:r>
          </w:p>
        </w:tc>
        <w:tc>
          <w:tcPr>
            <w:tcW w:w="1421" w:type="dxa"/>
            <w:shd w:val="clear" w:color="auto" w:fill="auto"/>
            <w:vAlign w:val="center"/>
          </w:tcPr>
          <w:p w:rsidR="000620DA" w:rsidRPr="00692CAE" w:rsidRDefault="00CC3880">
            <w:pPr>
              <w:jc w:val="center"/>
              <w:rPr>
                <w:rFonts w:ascii="宋体" w:hAnsi="宋体" w:cs="宋体"/>
                <w:color w:val="000000"/>
                <w:kern w:val="0"/>
                <w:sz w:val="18"/>
                <w:szCs w:val="18"/>
                <w:highlight w:val="yellow"/>
              </w:rPr>
            </w:pPr>
            <w:r w:rsidRPr="00692CAE">
              <w:rPr>
                <w:rFonts w:ascii="宋体" w:hAnsi="宋体" w:cs="宋体" w:hint="eastAsia"/>
                <w:color w:val="000000"/>
                <w:kern w:val="0"/>
                <w:sz w:val="18"/>
                <w:szCs w:val="18"/>
                <w:highlight w:val="yellow"/>
              </w:rPr>
              <w:t>常务副院长</w:t>
            </w:r>
          </w:p>
        </w:tc>
      </w:tr>
      <w:tr w:rsidR="000620DA">
        <w:trPr>
          <w:trHeight w:hRule="exact" w:val="566"/>
          <w:jc w:val="center"/>
        </w:trPr>
        <w:tc>
          <w:tcPr>
            <w:tcW w:w="544" w:type="dxa"/>
            <w:shd w:val="clear" w:color="auto" w:fill="auto"/>
            <w:vAlign w:val="center"/>
          </w:tcPr>
          <w:p w:rsidR="000620DA" w:rsidRDefault="00CC3880">
            <w:pPr>
              <w:jc w:val="center"/>
              <w:rPr>
                <w:rFonts w:ascii="宋体" w:hAnsi="宋体" w:cs="宋体"/>
                <w:color w:val="000000"/>
                <w:kern w:val="0"/>
                <w:szCs w:val="21"/>
              </w:rPr>
            </w:pPr>
            <w:r>
              <w:rPr>
                <w:rFonts w:ascii="宋体" w:hAnsi="宋体" w:cs="宋体" w:hint="eastAsia"/>
                <w:color w:val="000000"/>
                <w:kern w:val="0"/>
                <w:szCs w:val="21"/>
              </w:rPr>
              <w:t>2</w:t>
            </w:r>
          </w:p>
        </w:tc>
        <w:tc>
          <w:tcPr>
            <w:tcW w:w="5651" w:type="dxa"/>
            <w:shd w:val="clear" w:color="auto" w:fill="auto"/>
            <w:vAlign w:val="center"/>
          </w:tcPr>
          <w:p w:rsidR="000620DA" w:rsidRDefault="00CC3880">
            <w:pPr>
              <w:rPr>
                <w:rFonts w:ascii="宋体" w:hAnsi="宋体" w:cs="宋体"/>
                <w:color w:val="000000"/>
                <w:sz w:val="18"/>
                <w:szCs w:val="18"/>
              </w:rPr>
            </w:pPr>
            <w:r>
              <w:rPr>
                <w:rFonts w:ascii="宋体" w:hAnsi="宋体" w:hint="eastAsia"/>
                <w:sz w:val="18"/>
                <w:szCs w:val="18"/>
              </w:rPr>
              <w:t>数据挖掘分析模型在研究生招生工作中的探索与实践</w:t>
            </w:r>
          </w:p>
        </w:tc>
        <w:tc>
          <w:tcPr>
            <w:tcW w:w="983" w:type="dxa"/>
            <w:shd w:val="clear" w:color="auto" w:fill="auto"/>
            <w:vAlign w:val="center"/>
          </w:tcPr>
          <w:p w:rsidR="000620DA" w:rsidRDefault="00CC3880">
            <w:pPr>
              <w:jc w:val="center"/>
              <w:rPr>
                <w:rFonts w:ascii="宋体" w:hAnsi="宋体" w:cs="宋体"/>
                <w:color w:val="000000"/>
                <w:sz w:val="18"/>
                <w:szCs w:val="18"/>
              </w:rPr>
            </w:pPr>
            <w:r>
              <w:rPr>
                <w:rFonts w:ascii="宋体" w:hAnsi="宋体" w:cs="宋体" w:hint="eastAsia"/>
                <w:color w:val="000000"/>
                <w:sz w:val="18"/>
                <w:szCs w:val="18"/>
              </w:rPr>
              <w:t>王备战</w:t>
            </w:r>
          </w:p>
        </w:tc>
        <w:tc>
          <w:tcPr>
            <w:tcW w:w="1421" w:type="dxa"/>
            <w:shd w:val="clear" w:color="auto" w:fill="auto"/>
            <w:vAlign w:val="center"/>
          </w:tcPr>
          <w:p w:rsidR="000620DA" w:rsidRDefault="00CC3880">
            <w:pPr>
              <w:jc w:val="center"/>
              <w:rPr>
                <w:rFonts w:ascii="宋体" w:hAnsi="宋体" w:cs="宋体"/>
                <w:color w:val="000000"/>
                <w:kern w:val="0"/>
                <w:sz w:val="18"/>
                <w:szCs w:val="18"/>
              </w:rPr>
            </w:pPr>
            <w:r>
              <w:rPr>
                <w:rFonts w:ascii="宋体" w:hAnsi="宋体" w:cs="宋体" w:hint="eastAsia"/>
                <w:color w:val="000000"/>
                <w:kern w:val="0"/>
                <w:sz w:val="18"/>
                <w:szCs w:val="18"/>
              </w:rPr>
              <w:t>招办主任</w:t>
            </w:r>
          </w:p>
        </w:tc>
      </w:tr>
      <w:tr w:rsidR="000620DA">
        <w:trPr>
          <w:trHeight w:hRule="exact" w:val="660"/>
          <w:jc w:val="center"/>
        </w:trPr>
        <w:tc>
          <w:tcPr>
            <w:tcW w:w="544" w:type="dxa"/>
            <w:shd w:val="clear" w:color="auto" w:fill="auto"/>
            <w:vAlign w:val="center"/>
          </w:tcPr>
          <w:p w:rsidR="000620DA" w:rsidRDefault="00CC3880">
            <w:pPr>
              <w:jc w:val="center"/>
              <w:rPr>
                <w:rFonts w:ascii="宋体" w:hAnsi="宋体" w:cs="宋体"/>
                <w:color w:val="000000"/>
                <w:kern w:val="0"/>
                <w:szCs w:val="21"/>
              </w:rPr>
            </w:pPr>
            <w:r>
              <w:rPr>
                <w:rFonts w:ascii="宋体" w:hAnsi="宋体" w:cs="宋体" w:hint="eastAsia"/>
                <w:color w:val="000000"/>
                <w:kern w:val="0"/>
                <w:szCs w:val="21"/>
              </w:rPr>
              <w:t>3</w:t>
            </w:r>
          </w:p>
        </w:tc>
        <w:tc>
          <w:tcPr>
            <w:tcW w:w="5651" w:type="dxa"/>
            <w:shd w:val="clear" w:color="auto" w:fill="auto"/>
            <w:vAlign w:val="center"/>
          </w:tcPr>
          <w:p w:rsidR="000620DA" w:rsidRDefault="00CC3880">
            <w:pPr>
              <w:rPr>
                <w:rFonts w:ascii="宋体" w:hAnsi="宋体"/>
                <w:sz w:val="18"/>
                <w:szCs w:val="18"/>
              </w:rPr>
            </w:pPr>
            <w:r>
              <w:rPr>
                <w:rFonts w:ascii="宋体" w:hAnsi="宋体" w:hint="eastAsia"/>
                <w:sz w:val="18"/>
                <w:szCs w:val="18"/>
              </w:rPr>
              <w:t>大数据视阈下常态化学位点自我评估体系研究</w:t>
            </w:r>
          </w:p>
        </w:tc>
        <w:tc>
          <w:tcPr>
            <w:tcW w:w="983" w:type="dxa"/>
            <w:shd w:val="clear" w:color="auto" w:fill="auto"/>
            <w:vAlign w:val="center"/>
          </w:tcPr>
          <w:p w:rsidR="000620DA" w:rsidRDefault="00CC3880">
            <w:pPr>
              <w:jc w:val="center"/>
              <w:rPr>
                <w:rFonts w:ascii="宋体" w:hAnsi="宋体" w:cs="宋体"/>
                <w:color w:val="000000"/>
                <w:sz w:val="18"/>
                <w:szCs w:val="18"/>
              </w:rPr>
            </w:pPr>
            <w:r>
              <w:rPr>
                <w:rFonts w:ascii="宋体" w:hAnsi="宋体" w:cs="宋体" w:hint="eastAsia"/>
                <w:color w:val="000000"/>
                <w:sz w:val="18"/>
                <w:szCs w:val="18"/>
              </w:rPr>
              <w:t>梁</w:t>
            </w:r>
            <w:r>
              <w:rPr>
                <w:rFonts w:ascii="宋体" w:hAnsi="宋体" w:cs="宋体" w:hint="eastAsia"/>
                <w:color w:val="000000"/>
                <w:sz w:val="18"/>
                <w:szCs w:val="18"/>
              </w:rPr>
              <w:t xml:space="preserve">  </w:t>
            </w:r>
            <w:r>
              <w:rPr>
                <w:rFonts w:ascii="宋体" w:hAnsi="宋体" w:cs="宋体" w:hint="eastAsia"/>
                <w:color w:val="000000"/>
                <w:sz w:val="18"/>
                <w:szCs w:val="18"/>
              </w:rPr>
              <w:t>琳</w:t>
            </w:r>
          </w:p>
        </w:tc>
        <w:tc>
          <w:tcPr>
            <w:tcW w:w="1421" w:type="dxa"/>
            <w:shd w:val="clear" w:color="auto" w:fill="auto"/>
            <w:vAlign w:val="center"/>
          </w:tcPr>
          <w:p w:rsidR="000620DA" w:rsidRDefault="00CC3880">
            <w:pPr>
              <w:jc w:val="center"/>
              <w:rPr>
                <w:rFonts w:ascii="宋体" w:hAnsi="宋体" w:cs="宋体"/>
                <w:color w:val="000000"/>
                <w:kern w:val="0"/>
                <w:sz w:val="18"/>
                <w:szCs w:val="18"/>
              </w:rPr>
            </w:pPr>
            <w:r>
              <w:rPr>
                <w:rFonts w:ascii="宋体" w:hAnsi="宋体" w:cs="宋体" w:hint="eastAsia"/>
                <w:color w:val="000000"/>
                <w:kern w:val="0"/>
                <w:sz w:val="18"/>
                <w:szCs w:val="18"/>
              </w:rPr>
              <w:t>学位办副主任</w:t>
            </w:r>
          </w:p>
        </w:tc>
      </w:tr>
      <w:tr w:rsidR="000620DA">
        <w:trPr>
          <w:trHeight w:hRule="exact" w:val="570"/>
          <w:jc w:val="center"/>
        </w:trPr>
        <w:tc>
          <w:tcPr>
            <w:tcW w:w="544" w:type="dxa"/>
            <w:shd w:val="clear" w:color="auto" w:fill="auto"/>
            <w:vAlign w:val="center"/>
          </w:tcPr>
          <w:p w:rsidR="000620DA" w:rsidRDefault="00CC3880">
            <w:pPr>
              <w:jc w:val="center"/>
              <w:rPr>
                <w:rFonts w:ascii="宋体" w:hAnsi="宋体" w:cs="宋体"/>
                <w:color w:val="000000"/>
                <w:kern w:val="0"/>
                <w:szCs w:val="21"/>
              </w:rPr>
            </w:pPr>
            <w:r>
              <w:rPr>
                <w:rFonts w:ascii="宋体" w:hAnsi="宋体" w:cs="宋体" w:hint="eastAsia"/>
                <w:color w:val="000000"/>
                <w:kern w:val="0"/>
                <w:szCs w:val="21"/>
              </w:rPr>
              <w:t>4</w:t>
            </w:r>
          </w:p>
        </w:tc>
        <w:tc>
          <w:tcPr>
            <w:tcW w:w="5651" w:type="dxa"/>
            <w:shd w:val="clear" w:color="auto" w:fill="auto"/>
            <w:vAlign w:val="center"/>
          </w:tcPr>
          <w:p w:rsidR="000620DA" w:rsidRDefault="00CC3880">
            <w:pPr>
              <w:rPr>
                <w:rFonts w:ascii="宋体" w:hAnsi="宋体"/>
                <w:sz w:val="18"/>
                <w:szCs w:val="18"/>
              </w:rPr>
            </w:pPr>
            <w:r>
              <w:rPr>
                <w:rFonts w:ascii="宋体" w:hAnsi="宋体" w:hint="eastAsia"/>
                <w:sz w:val="18"/>
                <w:szCs w:val="18"/>
              </w:rPr>
              <w:t>基于研究生学术贡献度分析视角的在校研究生创新激励机制研究探索</w:t>
            </w:r>
          </w:p>
        </w:tc>
        <w:tc>
          <w:tcPr>
            <w:tcW w:w="983" w:type="dxa"/>
            <w:shd w:val="clear" w:color="auto" w:fill="auto"/>
            <w:vAlign w:val="center"/>
          </w:tcPr>
          <w:p w:rsidR="000620DA" w:rsidRDefault="00CC3880">
            <w:pPr>
              <w:jc w:val="center"/>
              <w:rPr>
                <w:rFonts w:ascii="宋体" w:hAnsi="宋体" w:cs="宋体"/>
                <w:color w:val="000000"/>
                <w:sz w:val="18"/>
                <w:szCs w:val="18"/>
              </w:rPr>
            </w:pPr>
            <w:r>
              <w:rPr>
                <w:rFonts w:ascii="宋体" w:hAnsi="宋体" w:cs="宋体" w:hint="eastAsia"/>
                <w:color w:val="000000"/>
                <w:sz w:val="18"/>
                <w:szCs w:val="18"/>
              </w:rPr>
              <w:t>毕</w:t>
            </w:r>
            <w:r>
              <w:rPr>
                <w:rFonts w:ascii="宋体" w:hAnsi="宋体" w:cs="宋体" w:hint="eastAsia"/>
                <w:color w:val="000000"/>
                <w:sz w:val="18"/>
                <w:szCs w:val="18"/>
              </w:rPr>
              <w:t xml:space="preserve">  </w:t>
            </w:r>
            <w:r>
              <w:rPr>
                <w:rFonts w:ascii="宋体" w:hAnsi="宋体" w:cs="宋体" w:hint="eastAsia"/>
                <w:color w:val="000000"/>
                <w:sz w:val="18"/>
                <w:szCs w:val="18"/>
              </w:rPr>
              <w:t>静</w:t>
            </w:r>
          </w:p>
        </w:tc>
        <w:tc>
          <w:tcPr>
            <w:tcW w:w="1421" w:type="dxa"/>
            <w:shd w:val="clear" w:color="auto" w:fill="auto"/>
            <w:vAlign w:val="center"/>
          </w:tcPr>
          <w:p w:rsidR="000620DA" w:rsidRDefault="00CC3880">
            <w:pPr>
              <w:jc w:val="center"/>
              <w:rPr>
                <w:rFonts w:ascii="宋体" w:hAnsi="宋体" w:cs="宋体"/>
                <w:color w:val="000000"/>
                <w:kern w:val="0"/>
                <w:sz w:val="18"/>
                <w:szCs w:val="18"/>
              </w:rPr>
            </w:pPr>
            <w:r>
              <w:rPr>
                <w:rFonts w:ascii="宋体" w:hAnsi="宋体" w:cs="宋体" w:hint="eastAsia"/>
                <w:color w:val="000000"/>
                <w:kern w:val="0"/>
                <w:sz w:val="18"/>
                <w:szCs w:val="18"/>
              </w:rPr>
              <w:t>研工部副主任</w:t>
            </w:r>
          </w:p>
        </w:tc>
      </w:tr>
      <w:tr w:rsidR="000620DA">
        <w:trPr>
          <w:trHeight w:hRule="exact" w:val="713"/>
          <w:jc w:val="center"/>
        </w:trPr>
        <w:tc>
          <w:tcPr>
            <w:tcW w:w="544" w:type="dxa"/>
            <w:shd w:val="clear" w:color="auto" w:fill="auto"/>
            <w:vAlign w:val="center"/>
          </w:tcPr>
          <w:p w:rsidR="000620DA" w:rsidRPr="00692CAE" w:rsidRDefault="00CC3880">
            <w:pPr>
              <w:jc w:val="center"/>
              <w:rPr>
                <w:rFonts w:ascii="宋体" w:hAnsi="宋体" w:cs="宋体"/>
                <w:color w:val="000000"/>
                <w:kern w:val="0"/>
                <w:szCs w:val="21"/>
                <w:highlight w:val="yellow"/>
              </w:rPr>
            </w:pPr>
            <w:r w:rsidRPr="00692CAE">
              <w:rPr>
                <w:rFonts w:ascii="宋体" w:hAnsi="宋体" w:cs="宋体" w:hint="eastAsia"/>
                <w:color w:val="000000"/>
                <w:kern w:val="0"/>
                <w:szCs w:val="21"/>
                <w:highlight w:val="yellow"/>
              </w:rPr>
              <w:t>5</w:t>
            </w:r>
          </w:p>
        </w:tc>
        <w:tc>
          <w:tcPr>
            <w:tcW w:w="5651" w:type="dxa"/>
            <w:shd w:val="clear" w:color="auto" w:fill="auto"/>
            <w:vAlign w:val="center"/>
          </w:tcPr>
          <w:p w:rsidR="000620DA" w:rsidRPr="00692CAE" w:rsidRDefault="00CC3880">
            <w:pPr>
              <w:rPr>
                <w:rFonts w:ascii="宋体" w:hAnsi="宋体" w:cs="宋体"/>
                <w:color w:val="000000"/>
                <w:sz w:val="18"/>
                <w:szCs w:val="18"/>
                <w:highlight w:val="yellow"/>
              </w:rPr>
            </w:pPr>
            <w:r w:rsidRPr="00692CAE">
              <w:rPr>
                <w:rFonts w:ascii="宋体" w:hAnsi="宋体" w:hint="eastAsia"/>
                <w:color w:val="000000"/>
                <w:sz w:val="18"/>
                <w:szCs w:val="18"/>
                <w:highlight w:val="yellow"/>
              </w:rPr>
              <w:t>基于“双一流”建设的油气地学领域研究生培养体系与质量保障体系的改革与创新</w:t>
            </w:r>
          </w:p>
        </w:tc>
        <w:tc>
          <w:tcPr>
            <w:tcW w:w="983" w:type="dxa"/>
            <w:shd w:val="clear" w:color="auto" w:fill="auto"/>
            <w:vAlign w:val="center"/>
          </w:tcPr>
          <w:p w:rsidR="000620DA" w:rsidRPr="00692CAE" w:rsidRDefault="00CC3880">
            <w:pPr>
              <w:jc w:val="center"/>
              <w:rPr>
                <w:rFonts w:ascii="宋体" w:hAnsi="宋体" w:cs="宋体"/>
                <w:color w:val="000000"/>
                <w:sz w:val="18"/>
                <w:szCs w:val="18"/>
                <w:highlight w:val="yellow"/>
              </w:rPr>
            </w:pPr>
            <w:r w:rsidRPr="00692CAE">
              <w:rPr>
                <w:rFonts w:ascii="宋体" w:hAnsi="宋体" w:hint="eastAsia"/>
                <w:color w:val="000000"/>
                <w:sz w:val="18"/>
                <w:szCs w:val="18"/>
                <w:highlight w:val="yellow"/>
              </w:rPr>
              <w:t>吴智平</w:t>
            </w:r>
          </w:p>
        </w:tc>
        <w:tc>
          <w:tcPr>
            <w:tcW w:w="1421" w:type="dxa"/>
            <w:shd w:val="clear" w:color="auto" w:fill="auto"/>
            <w:vAlign w:val="center"/>
          </w:tcPr>
          <w:p w:rsidR="000620DA" w:rsidRPr="00692CAE" w:rsidRDefault="00CC3880">
            <w:pPr>
              <w:jc w:val="center"/>
              <w:rPr>
                <w:rFonts w:ascii="宋体" w:hAnsi="宋体" w:cs="宋体"/>
                <w:color w:val="000000"/>
                <w:sz w:val="18"/>
                <w:szCs w:val="18"/>
                <w:highlight w:val="yellow"/>
              </w:rPr>
            </w:pPr>
            <w:r w:rsidRPr="00692CAE">
              <w:rPr>
                <w:rFonts w:ascii="宋体" w:hAnsi="宋体" w:hint="eastAsia"/>
                <w:color w:val="000000"/>
                <w:sz w:val="18"/>
                <w:szCs w:val="18"/>
                <w:highlight w:val="yellow"/>
              </w:rPr>
              <w:t>教授</w:t>
            </w:r>
            <w:bookmarkStart w:id="0" w:name="_GoBack"/>
            <w:bookmarkEnd w:id="0"/>
          </w:p>
        </w:tc>
      </w:tr>
      <w:tr w:rsidR="000620DA">
        <w:trPr>
          <w:trHeight w:hRule="exact" w:val="644"/>
          <w:jc w:val="center"/>
        </w:trPr>
        <w:tc>
          <w:tcPr>
            <w:tcW w:w="544" w:type="dxa"/>
            <w:shd w:val="clear" w:color="auto" w:fill="auto"/>
            <w:vAlign w:val="center"/>
          </w:tcPr>
          <w:p w:rsidR="000620DA" w:rsidRDefault="00CC3880">
            <w:pPr>
              <w:jc w:val="center"/>
              <w:rPr>
                <w:rFonts w:ascii="宋体" w:hAnsi="宋体" w:cs="宋体"/>
                <w:color w:val="000000"/>
                <w:kern w:val="0"/>
                <w:szCs w:val="21"/>
              </w:rPr>
            </w:pPr>
            <w:r>
              <w:rPr>
                <w:rFonts w:ascii="宋体" w:hAnsi="宋体" w:cs="宋体" w:hint="eastAsia"/>
                <w:color w:val="000000"/>
                <w:kern w:val="0"/>
                <w:szCs w:val="21"/>
              </w:rPr>
              <w:t>6</w:t>
            </w:r>
          </w:p>
        </w:tc>
        <w:tc>
          <w:tcPr>
            <w:tcW w:w="5651" w:type="dxa"/>
            <w:shd w:val="clear" w:color="auto" w:fill="auto"/>
            <w:vAlign w:val="center"/>
          </w:tcPr>
          <w:p w:rsidR="000620DA" w:rsidRDefault="00CC3880">
            <w:pPr>
              <w:rPr>
                <w:rFonts w:ascii="宋体" w:hAnsi="宋体" w:cs="宋体"/>
                <w:color w:val="000000"/>
                <w:sz w:val="18"/>
                <w:szCs w:val="18"/>
              </w:rPr>
            </w:pPr>
            <w:r>
              <w:rPr>
                <w:rFonts w:ascii="宋体" w:hAnsi="宋体" w:hint="eastAsia"/>
                <w:color w:val="000000"/>
                <w:sz w:val="18"/>
                <w:szCs w:val="18"/>
              </w:rPr>
              <w:t>基于开源的专业学位研究生工程实践与创新能力培养的探索</w:t>
            </w:r>
          </w:p>
        </w:tc>
        <w:tc>
          <w:tcPr>
            <w:tcW w:w="983" w:type="dxa"/>
            <w:shd w:val="clear" w:color="auto" w:fill="auto"/>
            <w:vAlign w:val="center"/>
          </w:tcPr>
          <w:p w:rsidR="000620DA" w:rsidRDefault="00CC3880">
            <w:pPr>
              <w:jc w:val="center"/>
              <w:rPr>
                <w:rFonts w:ascii="宋体" w:hAnsi="宋体" w:cs="宋体"/>
                <w:color w:val="000000"/>
                <w:sz w:val="18"/>
                <w:szCs w:val="18"/>
              </w:rPr>
            </w:pPr>
            <w:r>
              <w:rPr>
                <w:rFonts w:ascii="宋体" w:hAnsi="宋体" w:hint="eastAsia"/>
                <w:color w:val="000000"/>
                <w:sz w:val="18"/>
                <w:szCs w:val="18"/>
              </w:rPr>
              <w:t>段友祥</w:t>
            </w:r>
          </w:p>
        </w:tc>
        <w:tc>
          <w:tcPr>
            <w:tcW w:w="1421" w:type="dxa"/>
            <w:shd w:val="clear" w:color="auto" w:fill="auto"/>
            <w:vAlign w:val="center"/>
          </w:tcPr>
          <w:p w:rsidR="000620DA" w:rsidRDefault="00CC3880">
            <w:pPr>
              <w:jc w:val="center"/>
              <w:rPr>
                <w:rFonts w:ascii="宋体" w:hAnsi="宋体" w:cs="宋体"/>
                <w:color w:val="000000"/>
                <w:sz w:val="18"/>
                <w:szCs w:val="18"/>
              </w:rPr>
            </w:pPr>
            <w:r>
              <w:rPr>
                <w:rFonts w:ascii="宋体" w:hAnsi="宋体" w:hint="eastAsia"/>
                <w:color w:val="000000"/>
                <w:sz w:val="18"/>
                <w:szCs w:val="18"/>
              </w:rPr>
              <w:t>教授</w:t>
            </w:r>
          </w:p>
        </w:tc>
      </w:tr>
      <w:tr w:rsidR="000620DA">
        <w:trPr>
          <w:trHeight w:hRule="exact" w:val="564"/>
          <w:jc w:val="center"/>
        </w:trPr>
        <w:tc>
          <w:tcPr>
            <w:tcW w:w="544" w:type="dxa"/>
            <w:shd w:val="clear" w:color="auto" w:fill="auto"/>
            <w:vAlign w:val="center"/>
          </w:tcPr>
          <w:p w:rsidR="000620DA" w:rsidRDefault="00CC3880">
            <w:pPr>
              <w:jc w:val="center"/>
              <w:rPr>
                <w:rFonts w:ascii="宋体" w:hAnsi="宋体" w:cs="宋体"/>
                <w:color w:val="000000"/>
                <w:kern w:val="0"/>
                <w:szCs w:val="21"/>
              </w:rPr>
            </w:pPr>
            <w:r>
              <w:rPr>
                <w:rFonts w:ascii="宋体" w:hAnsi="宋体" w:cs="宋体" w:hint="eastAsia"/>
                <w:color w:val="000000"/>
                <w:kern w:val="0"/>
                <w:szCs w:val="21"/>
              </w:rPr>
              <w:t>7</w:t>
            </w:r>
          </w:p>
        </w:tc>
        <w:tc>
          <w:tcPr>
            <w:tcW w:w="5651" w:type="dxa"/>
            <w:shd w:val="clear" w:color="auto" w:fill="auto"/>
            <w:vAlign w:val="center"/>
          </w:tcPr>
          <w:p w:rsidR="000620DA" w:rsidRDefault="00CC3880">
            <w:pPr>
              <w:rPr>
                <w:rFonts w:ascii="宋体" w:hAnsi="宋体" w:cs="宋体"/>
                <w:color w:val="000000"/>
                <w:sz w:val="18"/>
                <w:szCs w:val="18"/>
              </w:rPr>
            </w:pPr>
            <w:r>
              <w:rPr>
                <w:rFonts w:ascii="宋体" w:hAnsi="宋体" w:hint="eastAsia"/>
                <w:color w:val="000000"/>
                <w:sz w:val="18"/>
                <w:szCs w:val="18"/>
              </w:rPr>
              <w:t>供给侧改革视野下的“少民骨干”研究生培养机制研究</w:t>
            </w:r>
          </w:p>
        </w:tc>
        <w:tc>
          <w:tcPr>
            <w:tcW w:w="983" w:type="dxa"/>
            <w:shd w:val="clear" w:color="auto" w:fill="auto"/>
            <w:vAlign w:val="center"/>
          </w:tcPr>
          <w:p w:rsidR="000620DA" w:rsidRDefault="00CC3880">
            <w:pPr>
              <w:jc w:val="center"/>
              <w:rPr>
                <w:rFonts w:ascii="宋体" w:hAnsi="宋体" w:cs="宋体"/>
                <w:color w:val="000000"/>
                <w:sz w:val="18"/>
                <w:szCs w:val="18"/>
              </w:rPr>
            </w:pPr>
            <w:r>
              <w:rPr>
                <w:rFonts w:ascii="宋体" w:hAnsi="宋体" w:hint="eastAsia"/>
                <w:color w:val="000000"/>
                <w:sz w:val="18"/>
                <w:szCs w:val="18"/>
              </w:rPr>
              <w:t>杨朝合</w:t>
            </w:r>
          </w:p>
        </w:tc>
        <w:tc>
          <w:tcPr>
            <w:tcW w:w="1421" w:type="dxa"/>
            <w:shd w:val="clear" w:color="auto" w:fill="auto"/>
            <w:vAlign w:val="center"/>
          </w:tcPr>
          <w:p w:rsidR="000620DA" w:rsidRDefault="00CC3880">
            <w:pPr>
              <w:jc w:val="center"/>
              <w:rPr>
                <w:rFonts w:ascii="宋体" w:hAnsi="宋体" w:cs="宋体"/>
                <w:color w:val="000000"/>
                <w:sz w:val="18"/>
                <w:szCs w:val="18"/>
              </w:rPr>
            </w:pPr>
            <w:r>
              <w:rPr>
                <w:rFonts w:ascii="宋体" w:hAnsi="宋体" w:hint="eastAsia"/>
                <w:color w:val="000000"/>
                <w:sz w:val="18"/>
                <w:szCs w:val="18"/>
              </w:rPr>
              <w:t>教授</w:t>
            </w:r>
          </w:p>
        </w:tc>
      </w:tr>
      <w:tr w:rsidR="000620DA">
        <w:trPr>
          <w:trHeight w:hRule="exact" w:val="556"/>
          <w:jc w:val="center"/>
        </w:trPr>
        <w:tc>
          <w:tcPr>
            <w:tcW w:w="544" w:type="dxa"/>
            <w:shd w:val="clear" w:color="auto" w:fill="auto"/>
            <w:vAlign w:val="center"/>
          </w:tcPr>
          <w:p w:rsidR="000620DA" w:rsidRDefault="00CC3880">
            <w:pPr>
              <w:jc w:val="center"/>
              <w:rPr>
                <w:rFonts w:ascii="宋体" w:hAnsi="宋体" w:cs="宋体"/>
                <w:color w:val="000000"/>
                <w:kern w:val="0"/>
                <w:szCs w:val="21"/>
              </w:rPr>
            </w:pPr>
            <w:r>
              <w:rPr>
                <w:rFonts w:ascii="宋体" w:hAnsi="宋体" w:cs="宋体" w:hint="eastAsia"/>
                <w:color w:val="000000"/>
                <w:kern w:val="0"/>
                <w:szCs w:val="21"/>
              </w:rPr>
              <w:t>8</w:t>
            </w:r>
          </w:p>
        </w:tc>
        <w:tc>
          <w:tcPr>
            <w:tcW w:w="5651" w:type="dxa"/>
            <w:shd w:val="clear" w:color="auto" w:fill="auto"/>
            <w:vAlign w:val="center"/>
          </w:tcPr>
          <w:p w:rsidR="000620DA" w:rsidRDefault="00CC3880">
            <w:pPr>
              <w:rPr>
                <w:rFonts w:ascii="宋体" w:hAnsi="宋体" w:cs="宋体"/>
                <w:color w:val="000000"/>
                <w:sz w:val="18"/>
                <w:szCs w:val="18"/>
              </w:rPr>
            </w:pPr>
            <w:r>
              <w:rPr>
                <w:rFonts w:ascii="宋体" w:hAnsi="宋体" w:hint="eastAsia"/>
                <w:color w:val="000000"/>
                <w:sz w:val="18"/>
                <w:szCs w:val="18"/>
              </w:rPr>
              <w:t>石油特色型俄语翻译硕士（</w:t>
            </w:r>
            <w:r>
              <w:rPr>
                <w:rFonts w:ascii="宋体" w:hAnsi="宋体" w:hint="eastAsia"/>
                <w:color w:val="000000"/>
                <w:sz w:val="18"/>
                <w:szCs w:val="18"/>
              </w:rPr>
              <w:t>MTI</w:t>
            </w:r>
            <w:r>
              <w:rPr>
                <w:rFonts w:ascii="宋体" w:hAnsi="宋体" w:hint="eastAsia"/>
                <w:color w:val="000000"/>
                <w:sz w:val="18"/>
                <w:szCs w:val="18"/>
              </w:rPr>
              <w:t>）培养模式的探索与实践</w:t>
            </w:r>
          </w:p>
        </w:tc>
        <w:tc>
          <w:tcPr>
            <w:tcW w:w="983" w:type="dxa"/>
            <w:shd w:val="clear" w:color="auto" w:fill="auto"/>
            <w:vAlign w:val="center"/>
          </w:tcPr>
          <w:p w:rsidR="000620DA" w:rsidRDefault="00CC3880">
            <w:pPr>
              <w:jc w:val="center"/>
              <w:rPr>
                <w:rFonts w:ascii="宋体" w:hAnsi="宋体" w:cs="宋体"/>
                <w:color w:val="000000"/>
                <w:sz w:val="18"/>
                <w:szCs w:val="18"/>
              </w:rPr>
            </w:pPr>
            <w:r>
              <w:rPr>
                <w:rFonts w:ascii="宋体" w:hAnsi="宋体" w:hint="eastAsia"/>
                <w:color w:val="000000"/>
                <w:sz w:val="18"/>
                <w:szCs w:val="18"/>
              </w:rPr>
              <w:t>孙大满</w:t>
            </w:r>
          </w:p>
        </w:tc>
        <w:tc>
          <w:tcPr>
            <w:tcW w:w="1421" w:type="dxa"/>
            <w:shd w:val="clear" w:color="auto" w:fill="auto"/>
            <w:vAlign w:val="center"/>
          </w:tcPr>
          <w:p w:rsidR="000620DA" w:rsidRDefault="00CC3880">
            <w:pPr>
              <w:jc w:val="center"/>
              <w:rPr>
                <w:rFonts w:ascii="宋体" w:hAnsi="宋体" w:cs="宋体"/>
                <w:color w:val="000000"/>
                <w:sz w:val="18"/>
                <w:szCs w:val="18"/>
              </w:rPr>
            </w:pPr>
            <w:r>
              <w:rPr>
                <w:rFonts w:ascii="宋体" w:hAnsi="宋体" w:hint="eastAsia"/>
                <w:color w:val="000000"/>
                <w:sz w:val="18"/>
                <w:szCs w:val="18"/>
              </w:rPr>
              <w:t>教授</w:t>
            </w:r>
          </w:p>
        </w:tc>
      </w:tr>
      <w:tr w:rsidR="000620DA">
        <w:trPr>
          <w:trHeight w:hRule="exact" w:val="655"/>
          <w:jc w:val="center"/>
        </w:trPr>
        <w:tc>
          <w:tcPr>
            <w:tcW w:w="544" w:type="dxa"/>
            <w:shd w:val="clear" w:color="auto" w:fill="auto"/>
            <w:vAlign w:val="center"/>
          </w:tcPr>
          <w:p w:rsidR="000620DA" w:rsidRDefault="00CC3880">
            <w:pPr>
              <w:jc w:val="center"/>
              <w:rPr>
                <w:rFonts w:ascii="宋体" w:hAnsi="宋体" w:cs="宋体"/>
                <w:color w:val="000000"/>
                <w:kern w:val="0"/>
                <w:szCs w:val="21"/>
              </w:rPr>
            </w:pPr>
            <w:r>
              <w:rPr>
                <w:rFonts w:ascii="宋体" w:hAnsi="宋体" w:cs="宋体" w:hint="eastAsia"/>
                <w:color w:val="000000"/>
                <w:kern w:val="0"/>
                <w:szCs w:val="21"/>
              </w:rPr>
              <w:t>9</w:t>
            </w:r>
          </w:p>
        </w:tc>
        <w:tc>
          <w:tcPr>
            <w:tcW w:w="5651" w:type="dxa"/>
            <w:shd w:val="clear" w:color="auto" w:fill="auto"/>
            <w:vAlign w:val="center"/>
          </w:tcPr>
          <w:p w:rsidR="000620DA" w:rsidRDefault="00CC3880">
            <w:pPr>
              <w:rPr>
                <w:rFonts w:ascii="宋体" w:hAnsi="宋体" w:cs="宋体"/>
                <w:color w:val="000000"/>
                <w:sz w:val="18"/>
                <w:szCs w:val="18"/>
              </w:rPr>
            </w:pPr>
            <w:r>
              <w:rPr>
                <w:rFonts w:ascii="宋体" w:hAnsi="宋体" w:hint="eastAsia"/>
                <w:color w:val="000000"/>
                <w:sz w:val="18"/>
                <w:szCs w:val="18"/>
              </w:rPr>
              <w:t>“双一流”背景下山东省文科研究生培养国际合作模式创新研究——基于我校教师与美国、新加坡高校非官方合作的探索</w:t>
            </w:r>
          </w:p>
        </w:tc>
        <w:tc>
          <w:tcPr>
            <w:tcW w:w="983" w:type="dxa"/>
            <w:shd w:val="clear" w:color="auto" w:fill="auto"/>
            <w:vAlign w:val="center"/>
          </w:tcPr>
          <w:p w:rsidR="000620DA" w:rsidRDefault="00CC3880">
            <w:pPr>
              <w:jc w:val="center"/>
              <w:rPr>
                <w:rFonts w:ascii="宋体" w:hAnsi="宋体"/>
                <w:color w:val="000000"/>
                <w:sz w:val="18"/>
                <w:szCs w:val="18"/>
              </w:rPr>
            </w:pPr>
            <w:r>
              <w:rPr>
                <w:rFonts w:ascii="宋体" w:hAnsi="宋体" w:hint="eastAsia"/>
                <w:color w:val="000000"/>
                <w:sz w:val="18"/>
                <w:szCs w:val="18"/>
              </w:rPr>
              <w:t>李</w:t>
            </w:r>
            <w:r>
              <w:rPr>
                <w:rFonts w:ascii="宋体" w:hAnsi="宋体" w:hint="eastAsia"/>
                <w:color w:val="000000"/>
                <w:sz w:val="18"/>
                <w:szCs w:val="18"/>
              </w:rPr>
              <w:t xml:space="preserve">  </w:t>
            </w:r>
            <w:r>
              <w:rPr>
                <w:rFonts w:ascii="宋体" w:hAnsi="宋体" w:hint="eastAsia"/>
                <w:color w:val="000000"/>
                <w:sz w:val="18"/>
                <w:szCs w:val="18"/>
              </w:rPr>
              <w:t>辉</w:t>
            </w:r>
          </w:p>
        </w:tc>
        <w:tc>
          <w:tcPr>
            <w:tcW w:w="1421" w:type="dxa"/>
            <w:shd w:val="clear" w:color="auto" w:fill="auto"/>
            <w:vAlign w:val="center"/>
          </w:tcPr>
          <w:p w:rsidR="000620DA" w:rsidRDefault="00CC3880">
            <w:pPr>
              <w:jc w:val="center"/>
              <w:rPr>
                <w:rFonts w:ascii="宋体" w:hAnsi="宋体" w:cs="宋体"/>
                <w:color w:val="000000"/>
                <w:sz w:val="18"/>
                <w:szCs w:val="18"/>
              </w:rPr>
            </w:pPr>
            <w:r>
              <w:rPr>
                <w:rFonts w:ascii="宋体" w:hAnsi="宋体" w:hint="eastAsia"/>
                <w:color w:val="000000"/>
                <w:sz w:val="18"/>
                <w:szCs w:val="18"/>
              </w:rPr>
              <w:t>副教授</w:t>
            </w:r>
          </w:p>
        </w:tc>
      </w:tr>
      <w:tr w:rsidR="000620DA">
        <w:trPr>
          <w:trHeight w:hRule="exact" w:val="568"/>
          <w:jc w:val="center"/>
        </w:trPr>
        <w:tc>
          <w:tcPr>
            <w:tcW w:w="544" w:type="dxa"/>
            <w:shd w:val="clear" w:color="auto" w:fill="auto"/>
            <w:vAlign w:val="center"/>
          </w:tcPr>
          <w:p w:rsidR="000620DA" w:rsidRDefault="00CC3880">
            <w:pPr>
              <w:jc w:val="center"/>
              <w:rPr>
                <w:rFonts w:ascii="宋体" w:hAnsi="宋体" w:cs="宋体"/>
                <w:color w:val="000000"/>
                <w:kern w:val="0"/>
                <w:szCs w:val="21"/>
              </w:rPr>
            </w:pPr>
            <w:r>
              <w:rPr>
                <w:rFonts w:ascii="宋体" w:hAnsi="宋体" w:cs="宋体" w:hint="eastAsia"/>
                <w:color w:val="000000"/>
                <w:kern w:val="0"/>
                <w:szCs w:val="21"/>
              </w:rPr>
              <w:t>1</w:t>
            </w:r>
            <w:r>
              <w:rPr>
                <w:rFonts w:ascii="宋体" w:hAnsi="宋体" w:cs="宋体"/>
                <w:color w:val="000000"/>
                <w:kern w:val="0"/>
                <w:szCs w:val="21"/>
              </w:rPr>
              <w:t>0</w:t>
            </w:r>
          </w:p>
        </w:tc>
        <w:tc>
          <w:tcPr>
            <w:tcW w:w="5651" w:type="dxa"/>
            <w:shd w:val="clear" w:color="auto" w:fill="auto"/>
            <w:vAlign w:val="center"/>
          </w:tcPr>
          <w:p w:rsidR="000620DA" w:rsidRDefault="00CC3880">
            <w:pPr>
              <w:rPr>
                <w:rFonts w:ascii="宋体" w:hAnsi="宋体" w:cs="宋体"/>
                <w:color w:val="000000"/>
                <w:sz w:val="18"/>
                <w:szCs w:val="18"/>
              </w:rPr>
            </w:pPr>
            <w:r>
              <w:rPr>
                <w:rFonts w:ascii="宋体" w:hAnsi="宋体" w:hint="eastAsia"/>
                <w:color w:val="000000"/>
                <w:sz w:val="18"/>
                <w:szCs w:val="18"/>
              </w:rPr>
              <w:t>石油与天然气工程领域专业核心课程开放在线教学模式探索与实践</w:t>
            </w:r>
          </w:p>
        </w:tc>
        <w:tc>
          <w:tcPr>
            <w:tcW w:w="983" w:type="dxa"/>
            <w:shd w:val="clear" w:color="auto" w:fill="auto"/>
            <w:vAlign w:val="center"/>
          </w:tcPr>
          <w:p w:rsidR="000620DA" w:rsidRDefault="00CC3880">
            <w:pPr>
              <w:jc w:val="center"/>
              <w:rPr>
                <w:rFonts w:ascii="宋体" w:hAnsi="宋体" w:cs="宋体"/>
                <w:color w:val="000000"/>
                <w:sz w:val="18"/>
                <w:szCs w:val="18"/>
              </w:rPr>
            </w:pPr>
            <w:r>
              <w:rPr>
                <w:rFonts w:ascii="宋体" w:hAnsi="宋体" w:hint="eastAsia"/>
                <w:color w:val="000000"/>
                <w:sz w:val="18"/>
                <w:szCs w:val="18"/>
              </w:rPr>
              <w:t>谷建伟</w:t>
            </w:r>
          </w:p>
        </w:tc>
        <w:tc>
          <w:tcPr>
            <w:tcW w:w="1421" w:type="dxa"/>
            <w:shd w:val="clear" w:color="auto" w:fill="auto"/>
            <w:vAlign w:val="center"/>
          </w:tcPr>
          <w:p w:rsidR="000620DA" w:rsidRDefault="00CC3880">
            <w:pPr>
              <w:jc w:val="center"/>
              <w:rPr>
                <w:rFonts w:ascii="宋体" w:hAnsi="宋体" w:cs="宋体"/>
                <w:color w:val="000000"/>
                <w:sz w:val="18"/>
                <w:szCs w:val="18"/>
              </w:rPr>
            </w:pPr>
            <w:r>
              <w:rPr>
                <w:rFonts w:ascii="宋体" w:hAnsi="宋体" w:hint="eastAsia"/>
                <w:color w:val="000000"/>
                <w:sz w:val="18"/>
                <w:szCs w:val="18"/>
              </w:rPr>
              <w:t>教授</w:t>
            </w:r>
          </w:p>
        </w:tc>
      </w:tr>
      <w:tr w:rsidR="000620DA">
        <w:trPr>
          <w:trHeight w:hRule="exact" w:val="661"/>
          <w:jc w:val="center"/>
        </w:trPr>
        <w:tc>
          <w:tcPr>
            <w:tcW w:w="544" w:type="dxa"/>
            <w:shd w:val="clear" w:color="auto" w:fill="auto"/>
            <w:vAlign w:val="center"/>
          </w:tcPr>
          <w:p w:rsidR="000620DA" w:rsidRDefault="00CC3880">
            <w:pPr>
              <w:jc w:val="center"/>
              <w:rPr>
                <w:rFonts w:ascii="宋体" w:hAnsi="宋体" w:cs="宋体"/>
                <w:color w:val="000000"/>
                <w:kern w:val="0"/>
                <w:szCs w:val="21"/>
              </w:rPr>
            </w:pPr>
            <w:r>
              <w:rPr>
                <w:rFonts w:ascii="宋体" w:hAnsi="宋体" w:cs="宋体" w:hint="eastAsia"/>
                <w:color w:val="000000"/>
                <w:kern w:val="0"/>
                <w:szCs w:val="21"/>
              </w:rPr>
              <w:t>1</w:t>
            </w:r>
            <w:r>
              <w:rPr>
                <w:rFonts w:ascii="宋体" w:hAnsi="宋体" w:cs="宋体"/>
                <w:color w:val="000000"/>
                <w:kern w:val="0"/>
                <w:szCs w:val="21"/>
              </w:rPr>
              <w:t>1</w:t>
            </w:r>
          </w:p>
        </w:tc>
        <w:tc>
          <w:tcPr>
            <w:tcW w:w="5651" w:type="dxa"/>
            <w:shd w:val="clear" w:color="auto" w:fill="auto"/>
            <w:vAlign w:val="center"/>
          </w:tcPr>
          <w:p w:rsidR="000620DA" w:rsidRDefault="00CC3880">
            <w:pPr>
              <w:rPr>
                <w:rFonts w:ascii="宋体" w:hAnsi="宋体" w:cs="宋体"/>
                <w:color w:val="000000"/>
                <w:sz w:val="18"/>
                <w:szCs w:val="18"/>
              </w:rPr>
            </w:pPr>
            <w:r>
              <w:rPr>
                <w:rFonts w:ascii="宋体" w:hAnsi="宋体" w:hint="eastAsia"/>
                <w:color w:val="000000"/>
                <w:sz w:val="18"/>
                <w:szCs w:val="18"/>
              </w:rPr>
              <w:t>基于专业学位研究生技术创新能力培养的校企衔接实践平台建设研究</w:t>
            </w:r>
            <w:r>
              <w:rPr>
                <w:rFonts w:ascii="宋体" w:hAnsi="宋体" w:hint="eastAsia"/>
                <w:color w:val="000000"/>
                <w:sz w:val="18"/>
                <w:szCs w:val="18"/>
              </w:rPr>
              <w:t>-</w:t>
            </w:r>
            <w:r>
              <w:rPr>
                <w:rFonts w:ascii="宋体" w:hAnsi="宋体" w:hint="eastAsia"/>
                <w:color w:val="000000"/>
                <w:sz w:val="18"/>
                <w:szCs w:val="18"/>
              </w:rPr>
              <w:t>以材料工程为例</w:t>
            </w:r>
          </w:p>
        </w:tc>
        <w:tc>
          <w:tcPr>
            <w:tcW w:w="983" w:type="dxa"/>
            <w:shd w:val="clear" w:color="auto" w:fill="auto"/>
            <w:vAlign w:val="center"/>
          </w:tcPr>
          <w:p w:rsidR="000620DA" w:rsidRDefault="00CC3880">
            <w:pPr>
              <w:jc w:val="center"/>
              <w:rPr>
                <w:rFonts w:ascii="宋体" w:hAnsi="宋体" w:cs="宋体"/>
                <w:color w:val="000000"/>
                <w:sz w:val="18"/>
                <w:szCs w:val="18"/>
              </w:rPr>
            </w:pPr>
            <w:r>
              <w:rPr>
                <w:rFonts w:ascii="宋体" w:hAnsi="宋体" w:hint="eastAsia"/>
                <w:color w:val="000000"/>
                <w:sz w:val="18"/>
                <w:szCs w:val="18"/>
              </w:rPr>
              <w:t>郝兰众</w:t>
            </w:r>
          </w:p>
        </w:tc>
        <w:tc>
          <w:tcPr>
            <w:tcW w:w="1421" w:type="dxa"/>
            <w:shd w:val="clear" w:color="auto" w:fill="auto"/>
            <w:vAlign w:val="center"/>
          </w:tcPr>
          <w:p w:rsidR="000620DA" w:rsidRDefault="00CC3880">
            <w:pPr>
              <w:jc w:val="center"/>
              <w:rPr>
                <w:rFonts w:ascii="宋体" w:hAnsi="宋体" w:cs="宋体"/>
                <w:color w:val="000000"/>
                <w:sz w:val="18"/>
                <w:szCs w:val="18"/>
              </w:rPr>
            </w:pPr>
            <w:r>
              <w:rPr>
                <w:rFonts w:ascii="宋体" w:hAnsi="宋体" w:hint="eastAsia"/>
                <w:color w:val="000000"/>
                <w:sz w:val="18"/>
                <w:szCs w:val="18"/>
              </w:rPr>
              <w:t>副教授</w:t>
            </w:r>
          </w:p>
        </w:tc>
      </w:tr>
      <w:tr w:rsidR="000620DA">
        <w:trPr>
          <w:trHeight w:hRule="exact" w:val="576"/>
          <w:jc w:val="center"/>
        </w:trPr>
        <w:tc>
          <w:tcPr>
            <w:tcW w:w="544" w:type="dxa"/>
            <w:shd w:val="clear" w:color="auto" w:fill="auto"/>
            <w:vAlign w:val="center"/>
          </w:tcPr>
          <w:p w:rsidR="000620DA" w:rsidRDefault="00CC3880">
            <w:pPr>
              <w:jc w:val="center"/>
              <w:rPr>
                <w:rFonts w:ascii="宋体" w:hAnsi="宋体" w:cs="宋体"/>
                <w:color w:val="000000"/>
                <w:kern w:val="0"/>
                <w:szCs w:val="21"/>
              </w:rPr>
            </w:pPr>
            <w:r>
              <w:rPr>
                <w:rFonts w:ascii="宋体" w:hAnsi="宋体" w:cs="宋体" w:hint="eastAsia"/>
                <w:color w:val="000000"/>
                <w:kern w:val="0"/>
                <w:szCs w:val="21"/>
              </w:rPr>
              <w:t>12</w:t>
            </w:r>
          </w:p>
        </w:tc>
        <w:tc>
          <w:tcPr>
            <w:tcW w:w="5651" w:type="dxa"/>
            <w:shd w:val="clear" w:color="auto" w:fill="auto"/>
            <w:vAlign w:val="center"/>
          </w:tcPr>
          <w:p w:rsidR="000620DA" w:rsidRDefault="00CC3880">
            <w:pPr>
              <w:rPr>
                <w:rFonts w:ascii="宋体" w:hAnsi="宋体" w:cs="宋体"/>
                <w:color w:val="000000"/>
                <w:sz w:val="18"/>
                <w:szCs w:val="18"/>
              </w:rPr>
            </w:pPr>
            <w:r>
              <w:rPr>
                <w:rFonts w:ascii="宋体" w:hAnsi="宋体" w:hint="eastAsia"/>
                <w:color w:val="000000"/>
                <w:sz w:val="18"/>
                <w:szCs w:val="18"/>
              </w:rPr>
              <w:t>“中国特色社会主义理论与实践研究”混合式教学模式改革</w:t>
            </w:r>
          </w:p>
        </w:tc>
        <w:tc>
          <w:tcPr>
            <w:tcW w:w="983" w:type="dxa"/>
            <w:shd w:val="clear" w:color="auto" w:fill="auto"/>
            <w:vAlign w:val="center"/>
          </w:tcPr>
          <w:p w:rsidR="000620DA" w:rsidRDefault="00CC3880">
            <w:pPr>
              <w:jc w:val="center"/>
              <w:rPr>
                <w:rFonts w:ascii="宋体" w:hAnsi="宋体" w:cs="宋体"/>
                <w:color w:val="000000"/>
                <w:sz w:val="18"/>
                <w:szCs w:val="18"/>
              </w:rPr>
            </w:pPr>
            <w:r>
              <w:rPr>
                <w:rFonts w:ascii="宋体" w:hAnsi="宋体" w:hint="eastAsia"/>
                <w:color w:val="000000"/>
                <w:sz w:val="18"/>
                <w:szCs w:val="18"/>
              </w:rPr>
              <w:t>宋海儆</w:t>
            </w:r>
          </w:p>
        </w:tc>
        <w:tc>
          <w:tcPr>
            <w:tcW w:w="1421" w:type="dxa"/>
            <w:shd w:val="clear" w:color="auto" w:fill="auto"/>
            <w:vAlign w:val="center"/>
          </w:tcPr>
          <w:p w:rsidR="000620DA" w:rsidRDefault="00CC3880">
            <w:pPr>
              <w:jc w:val="center"/>
              <w:rPr>
                <w:rFonts w:ascii="宋体" w:hAnsi="宋体" w:cs="宋体"/>
                <w:color w:val="000000"/>
                <w:sz w:val="18"/>
                <w:szCs w:val="18"/>
              </w:rPr>
            </w:pPr>
            <w:r>
              <w:rPr>
                <w:rFonts w:ascii="宋体" w:hAnsi="宋体" w:hint="eastAsia"/>
                <w:color w:val="000000"/>
                <w:sz w:val="18"/>
                <w:szCs w:val="18"/>
              </w:rPr>
              <w:t>副教授</w:t>
            </w:r>
          </w:p>
        </w:tc>
      </w:tr>
      <w:tr w:rsidR="000620DA">
        <w:trPr>
          <w:trHeight w:hRule="exact" w:val="576"/>
          <w:jc w:val="center"/>
        </w:trPr>
        <w:tc>
          <w:tcPr>
            <w:tcW w:w="544" w:type="dxa"/>
            <w:shd w:val="clear" w:color="auto" w:fill="auto"/>
            <w:vAlign w:val="center"/>
          </w:tcPr>
          <w:p w:rsidR="000620DA" w:rsidRDefault="00CC3880">
            <w:pPr>
              <w:jc w:val="center"/>
              <w:rPr>
                <w:rFonts w:ascii="宋体" w:hAnsi="宋体" w:cs="宋体"/>
                <w:color w:val="000000"/>
                <w:kern w:val="0"/>
                <w:szCs w:val="21"/>
              </w:rPr>
            </w:pPr>
            <w:r>
              <w:rPr>
                <w:rFonts w:ascii="宋体" w:hAnsi="宋体" w:cs="宋体" w:hint="eastAsia"/>
                <w:color w:val="000000"/>
                <w:kern w:val="0"/>
                <w:szCs w:val="21"/>
              </w:rPr>
              <w:t>13</w:t>
            </w:r>
          </w:p>
        </w:tc>
        <w:tc>
          <w:tcPr>
            <w:tcW w:w="5651" w:type="dxa"/>
            <w:shd w:val="clear" w:color="auto" w:fill="auto"/>
            <w:vAlign w:val="center"/>
          </w:tcPr>
          <w:p w:rsidR="000620DA" w:rsidRDefault="00CC3880">
            <w:pPr>
              <w:rPr>
                <w:rFonts w:ascii="宋体" w:hAnsi="宋体" w:cs="宋体"/>
                <w:color w:val="000000"/>
                <w:sz w:val="18"/>
                <w:szCs w:val="18"/>
              </w:rPr>
            </w:pPr>
            <w:r>
              <w:rPr>
                <w:rFonts w:ascii="宋体" w:hAnsi="宋体" w:hint="eastAsia"/>
                <w:color w:val="000000"/>
                <w:sz w:val="18"/>
                <w:szCs w:val="18"/>
              </w:rPr>
              <w:t>跨学科复合型人才本硕联合培养机制研究</w:t>
            </w:r>
          </w:p>
        </w:tc>
        <w:tc>
          <w:tcPr>
            <w:tcW w:w="983" w:type="dxa"/>
            <w:shd w:val="clear" w:color="auto" w:fill="auto"/>
            <w:vAlign w:val="center"/>
          </w:tcPr>
          <w:p w:rsidR="000620DA" w:rsidRDefault="00CC3880">
            <w:pPr>
              <w:jc w:val="center"/>
              <w:rPr>
                <w:rFonts w:ascii="宋体" w:hAnsi="宋体" w:cs="宋体"/>
                <w:color w:val="000000"/>
                <w:sz w:val="18"/>
                <w:szCs w:val="18"/>
              </w:rPr>
            </w:pPr>
            <w:r>
              <w:rPr>
                <w:rFonts w:ascii="宋体" w:hAnsi="宋体" w:hint="eastAsia"/>
                <w:color w:val="000000"/>
                <w:sz w:val="18"/>
                <w:szCs w:val="18"/>
              </w:rPr>
              <w:t>孙燕芳</w:t>
            </w:r>
          </w:p>
        </w:tc>
        <w:tc>
          <w:tcPr>
            <w:tcW w:w="1421" w:type="dxa"/>
            <w:shd w:val="clear" w:color="auto" w:fill="auto"/>
            <w:vAlign w:val="center"/>
          </w:tcPr>
          <w:p w:rsidR="000620DA" w:rsidRDefault="00CC3880">
            <w:pPr>
              <w:jc w:val="center"/>
              <w:rPr>
                <w:rFonts w:ascii="宋体" w:hAnsi="宋体" w:cs="宋体"/>
                <w:color w:val="000000"/>
                <w:sz w:val="18"/>
                <w:szCs w:val="18"/>
              </w:rPr>
            </w:pPr>
            <w:r>
              <w:rPr>
                <w:rFonts w:ascii="宋体" w:hAnsi="宋体" w:hint="eastAsia"/>
                <w:color w:val="000000"/>
                <w:sz w:val="18"/>
                <w:szCs w:val="18"/>
              </w:rPr>
              <w:t>副教授</w:t>
            </w:r>
          </w:p>
        </w:tc>
      </w:tr>
    </w:tbl>
    <w:p w:rsidR="000620DA" w:rsidRDefault="000620DA">
      <w:pPr>
        <w:widowControl/>
        <w:spacing w:line="390" w:lineRule="atLeast"/>
        <w:jc w:val="center"/>
        <w:rPr>
          <w:rFonts w:ascii="宋体" w:eastAsia="宋体" w:hAnsi="宋体" w:cs="宋体"/>
          <w:b/>
          <w:bCs/>
          <w:kern w:val="0"/>
          <w:sz w:val="36"/>
        </w:rPr>
      </w:pPr>
    </w:p>
    <w:sectPr w:rsidR="000620D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3880" w:rsidRDefault="00CC3880" w:rsidP="00692CAE">
      <w:r>
        <w:separator/>
      </w:r>
    </w:p>
  </w:endnote>
  <w:endnote w:type="continuationSeparator" w:id="0">
    <w:p w:rsidR="00CC3880" w:rsidRDefault="00CC3880" w:rsidP="00692C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宋三_GBK">
    <w:altName w:val="微软雅黑"/>
    <w:charset w:val="86"/>
    <w:family w:val="script"/>
    <w:pitch w:val="default"/>
    <w:sig w:usb0="00000000" w:usb1="00000000" w:usb2="00000010" w:usb3="00000000" w:csb0="00040000" w:csb1="00000000"/>
  </w:font>
  <w:font w:name="汉仪书宋一简">
    <w:altName w:val="宋体"/>
    <w:charset w:val="86"/>
    <w:family w:val="modern"/>
    <w:pitch w:val="default"/>
    <w:sig w:usb0="00000001" w:usb1="080E0000" w:usb2="00000012"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3880" w:rsidRDefault="00CC3880" w:rsidP="00692CAE">
      <w:r>
        <w:separator/>
      </w:r>
    </w:p>
  </w:footnote>
  <w:footnote w:type="continuationSeparator" w:id="0">
    <w:p w:rsidR="00CC3880" w:rsidRDefault="00CC3880" w:rsidP="00692CA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E6C6C"/>
    <w:rsid w:val="000620DA"/>
    <w:rsid w:val="001E6C6C"/>
    <w:rsid w:val="003D524B"/>
    <w:rsid w:val="004B41B1"/>
    <w:rsid w:val="00595837"/>
    <w:rsid w:val="006468B2"/>
    <w:rsid w:val="00692CAE"/>
    <w:rsid w:val="008D20A4"/>
    <w:rsid w:val="00980DDC"/>
    <w:rsid w:val="00AC19D1"/>
    <w:rsid w:val="00AD2BF5"/>
    <w:rsid w:val="00BC0735"/>
    <w:rsid w:val="00CC3880"/>
    <w:rsid w:val="00D21ECE"/>
    <w:rsid w:val="00D26EFC"/>
    <w:rsid w:val="00D76806"/>
    <w:rsid w:val="00DD1A65"/>
    <w:rsid w:val="00FC6BC1"/>
    <w:rsid w:val="518C59E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7920E6D-C52F-41B7-9E99-919C3EFEA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unhideWhenUsed/>
    <w:pPr>
      <w:widowControl/>
      <w:spacing w:line="390" w:lineRule="atLeast"/>
      <w:jc w:val="left"/>
    </w:pPr>
    <w:rPr>
      <w:rFonts w:ascii="宋体" w:eastAsia="宋体" w:hAnsi="宋体" w:cs="宋体"/>
      <w:kern w:val="0"/>
      <w:szCs w:val="21"/>
    </w:rPr>
  </w:style>
  <w:style w:type="character" w:styleId="a6">
    <w:name w:val="Strong"/>
    <w:basedOn w:val="a0"/>
    <w:uiPriority w:val="22"/>
    <w:qFormat/>
    <w:rPr>
      <w:b/>
      <w:bCs/>
    </w:rPr>
  </w:style>
  <w:style w:type="character" w:customStyle="1" w:styleId="Char0">
    <w:name w:val="页眉 Char"/>
    <w:basedOn w:val="a0"/>
    <w:link w:val="a4"/>
    <w:uiPriority w:val="99"/>
    <w:semiHidden/>
    <w:qFormat/>
    <w:rPr>
      <w:sz w:val="18"/>
      <w:szCs w:val="18"/>
    </w:rPr>
  </w:style>
  <w:style w:type="character" w:customStyle="1" w:styleId="Char">
    <w:name w:val="页脚 Char"/>
    <w:basedOn w:val="a0"/>
    <w:link w:val="a3"/>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296</Words>
  <Characters>1693</Characters>
  <Application>Microsoft Office Word</Application>
  <DocSecurity>0</DocSecurity>
  <Lines>14</Lines>
  <Paragraphs>3</Paragraphs>
  <ScaleCrop>false</ScaleCrop>
  <Company> </Company>
  <LinksUpToDate>false</LinksUpToDate>
  <CharactersWithSpaces>1986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WH</dc:creator>
  <cp:lastModifiedBy>1</cp:lastModifiedBy>
  <cp:revision>19</cp:revision>
  <dcterms:created xsi:type="dcterms:W3CDTF">2016-10-08T10:57:00Z</dcterms:created>
  <dcterms:modified xsi:type="dcterms:W3CDTF">2018-03-28T00:38:00Z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2052-10.1.0.6554</vt:lpwstr>
  </property>
</Properties>
</file>